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9" w:rsidRPr="00B108C8" w:rsidRDefault="00333EF9" w:rsidP="0040674E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7F4E64" w:rsidRDefault="007F4E64" w:rsidP="007F4E64">
      <w:pPr>
        <w:tabs>
          <w:tab w:val="left" w:pos="7797"/>
        </w:tabs>
        <w:spacing w:line="360" w:lineRule="auto"/>
        <w:ind w:right="139"/>
        <w:jc w:val="both"/>
        <w:outlineLvl w:val="0"/>
        <w:rPr>
          <w:rFonts w:ascii="Times New Roman" w:hAnsi="Times New Roman"/>
        </w:rPr>
      </w:pPr>
    </w:p>
    <w:p w:rsidR="007F4E64" w:rsidRPr="0024532C" w:rsidRDefault="003036C6" w:rsidP="00F3433A">
      <w:pPr>
        <w:tabs>
          <w:tab w:val="left" w:pos="7797"/>
        </w:tabs>
        <w:spacing w:line="360" w:lineRule="auto"/>
        <w:ind w:right="139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7F4E64">
        <w:rPr>
          <w:rFonts w:ascii="Times New Roman" w:hAnsi="Times New Roman"/>
        </w:rPr>
        <w:t>RESOLUÇÃO CMDCA N</w:t>
      </w:r>
      <w:r w:rsidR="007F4E64" w:rsidRPr="00F80D78">
        <w:rPr>
          <w:rFonts w:ascii="Times New Roman" w:hAnsi="Times New Roman"/>
        </w:rPr>
        <w:t xml:space="preserve">º </w:t>
      </w:r>
      <w:r w:rsidR="001F6F01">
        <w:rPr>
          <w:rFonts w:ascii="Times New Roman" w:hAnsi="Times New Roman"/>
        </w:rPr>
        <w:t>07</w:t>
      </w:r>
      <w:r w:rsidR="007F4E64" w:rsidRPr="00100F71">
        <w:rPr>
          <w:rFonts w:ascii="Times New Roman" w:hAnsi="Times New Roman"/>
        </w:rPr>
        <w:t>,</w:t>
      </w:r>
      <w:r w:rsidR="007F4E64" w:rsidRPr="00F80D78">
        <w:rPr>
          <w:rFonts w:ascii="Times New Roman" w:hAnsi="Times New Roman"/>
        </w:rPr>
        <w:t xml:space="preserve"> DE </w:t>
      </w:r>
      <w:r w:rsidR="001F6F01">
        <w:rPr>
          <w:rFonts w:ascii="Times New Roman" w:hAnsi="Times New Roman"/>
        </w:rPr>
        <w:t>29</w:t>
      </w:r>
      <w:r w:rsidR="007F4E64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</w:t>
      </w:r>
      <w:r w:rsidR="007F4E64" w:rsidRPr="00F80D78">
        <w:rPr>
          <w:rFonts w:ascii="Times New Roman" w:hAnsi="Times New Roman"/>
        </w:rPr>
        <w:t xml:space="preserve"> DE 20</w:t>
      </w:r>
      <w:r w:rsidR="007F4E64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7F4E64" w:rsidRPr="00F80D78">
        <w:rPr>
          <w:rFonts w:ascii="Times New Roman" w:hAnsi="Times New Roman"/>
        </w:rPr>
        <w:t>.</w:t>
      </w:r>
    </w:p>
    <w:p w:rsidR="007F4E64" w:rsidRDefault="007F4E64" w:rsidP="007F4E64">
      <w:pPr>
        <w:pStyle w:val="Recuodecorpodetexto"/>
        <w:ind w:left="2835"/>
        <w:rPr>
          <w:rFonts w:ascii="Times New Roman" w:hAnsi="Times New Roman"/>
          <w:b/>
          <w:color w:val="000000"/>
        </w:rPr>
      </w:pPr>
    </w:p>
    <w:p w:rsidR="007F4E64" w:rsidRDefault="007F4E64" w:rsidP="00507B26">
      <w:pPr>
        <w:pStyle w:val="Recuodecorpodetexto"/>
        <w:ind w:left="2835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APROVA O EDITAL DO PROCESSO DE ESCOLHA </w:t>
      </w:r>
      <w:r w:rsidRPr="007F4E64">
        <w:rPr>
          <w:rFonts w:ascii="Times New Roman" w:hAnsi="Times New Roman"/>
          <w:b/>
          <w:color w:val="000000"/>
        </w:rPr>
        <w:t xml:space="preserve">SUPLEMENTAR </w:t>
      </w:r>
      <w:r w:rsidR="009E4416">
        <w:rPr>
          <w:rFonts w:ascii="Times New Roman" w:hAnsi="Times New Roman"/>
          <w:b/>
          <w:color w:val="000000"/>
        </w:rPr>
        <w:t>D</w:t>
      </w:r>
      <w:r w:rsidR="00AE6F4F">
        <w:rPr>
          <w:rFonts w:ascii="Times New Roman" w:hAnsi="Times New Roman"/>
          <w:b/>
          <w:color w:val="000000"/>
        </w:rPr>
        <w:t xml:space="preserve">OS MEMBROS DO CONSELHO TUTELAR </w:t>
      </w:r>
      <w:r w:rsidRPr="007F4E64">
        <w:rPr>
          <w:rFonts w:ascii="Times New Roman" w:hAnsi="Times New Roman"/>
          <w:b/>
          <w:color w:val="000000"/>
        </w:rPr>
        <w:t>DE PALHOÇA/SC.</w:t>
      </w:r>
    </w:p>
    <w:p w:rsidR="007F4E64" w:rsidRDefault="007F4E64" w:rsidP="007F4E64">
      <w:pPr>
        <w:pStyle w:val="Recuodecorpodetexto"/>
        <w:ind w:left="2835"/>
        <w:rPr>
          <w:rFonts w:ascii="Times New Roman" w:hAnsi="Times New Roman"/>
          <w:b/>
          <w:color w:val="000000"/>
        </w:rPr>
      </w:pPr>
    </w:p>
    <w:p w:rsidR="007F4E64" w:rsidRDefault="007F4E64" w:rsidP="007F4E64">
      <w:pPr>
        <w:spacing w:before="100" w:beforeAutospacing="1" w:after="240"/>
        <w:ind w:right="142"/>
        <w:jc w:val="both"/>
        <w:rPr>
          <w:rFonts w:ascii="Times New Roman" w:hAnsi="Times New Roman"/>
          <w:bCs/>
        </w:rPr>
      </w:pPr>
      <w:r w:rsidRPr="00510718">
        <w:rPr>
          <w:rFonts w:ascii="Times New Roman" w:hAnsi="Times New Roman"/>
          <w:bCs/>
        </w:rPr>
        <w:t>O CONSELHO MUNICIPAL DOS DIREITOS DA CRIANÇA E DO ADOLESCENTE - CMDCA, PALHOÇA - SC no uso das atribuições, conferidas pela Lei Municipal nº 2.755</w:t>
      </w:r>
      <w:r>
        <w:rPr>
          <w:rFonts w:ascii="Times New Roman" w:hAnsi="Times New Roman"/>
          <w:bCs/>
        </w:rPr>
        <w:t>,</w:t>
      </w:r>
      <w:r w:rsidRPr="00510718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 xml:space="preserve">21 de </w:t>
      </w:r>
      <w:r w:rsidRPr="00510718">
        <w:rPr>
          <w:rFonts w:ascii="Times New Roman" w:hAnsi="Times New Roman"/>
          <w:bCs/>
        </w:rPr>
        <w:t>Dezembro de 2007</w:t>
      </w:r>
      <w:r>
        <w:rPr>
          <w:rFonts w:ascii="Times New Roman" w:hAnsi="Times New Roman"/>
          <w:bCs/>
        </w:rPr>
        <w:t xml:space="preserve"> e;</w:t>
      </w:r>
    </w:p>
    <w:p w:rsidR="007F4E64" w:rsidRDefault="007F4E64" w:rsidP="007F4E64">
      <w:pPr>
        <w:spacing w:before="100" w:beforeAutospacing="1" w:after="240"/>
        <w:ind w:righ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A03E9">
        <w:rPr>
          <w:rFonts w:ascii="Times New Roman" w:hAnsi="Times New Roman"/>
          <w:bCs/>
        </w:rPr>
        <w:t>ONSIDERANDO</w:t>
      </w:r>
      <w:r>
        <w:rPr>
          <w:rFonts w:ascii="Times New Roman" w:hAnsi="Times New Roman"/>
          <w:bCs/>
        </w:rPr>
        <w:t xml:space="preserve"> a Lei Municipal 209, de 02 de dezembro de 2015, que d</w:t>
      </w:r>
      <w:r w:rsidRPr="007F4E64">
        <w:rPr>
          <w:rFonts w:ascii="Times New Roman" w:hAnsi="Times New Roman"/>
          <w:bCs/>
        </w:rPr>
        <w:t>ispõe sobre a organização, funcionamento e reestruturação dos Conselhos Tutelares e sobre o regime jurídico dos Conselheiros Tutelares, em conformidade com a Lei nº 8.069/90, alterada pela Lei nº 12.69</w:t>
      </w:r>
      <w:r>
        <w:rPr>
          <w:rFonts w:ascii="Times New Roman" w:hAnsi="Times New Roman"/>
          <w:bCs/>
        </w:rPr>
        <w:t>6/2012 e dá outras providências;</w:t>
      </w:r>
    </w:p>
    <w:p w:rsidR="00CA03E9" w:rsidRDefault="00CA03E9" w:rsidP="00CA03E9">
      <w:pPr>
        <w:spacing w:before="100" w:beforeAutospacing="1" w:after="240"/>
        <w:ind w:righ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CONSIDERANDO </w:t>
      </w:r>
      <w:r w:rsidRPr="00CA03E9">
        <w:rPr>
          <w:rFonts w:ascii="Times New Roman" w:hAnsi="Times New Roman"/>
          <w:bCs/>
        </w:rPr>
        <w:t>que o Conselho Tutelar constitui-se em órgão essencial do</w:t>
      </w:r>
      <w:r>
        <w:rPr>
          <w:rFonts w:ascii="Times New Roman" w:hAnsi="Times New Roman"/>
          <w:bCs/>
        </w:rPr>
        <w:t xml:space="preserve"> </w:t>
      </w:r>
      <w:r w:rsidRPr="00CA03E9">
        <w:rPr>
          <w:rFonts w:ascii="Times New Roman" w:hAnsi="Times New Roman"/>
          <w:bCs/>
        </w:rPr>
        <w:t>Sistema de Garantia dos Direitos (Resolução nº 113 do CONANDA), concebido pela Lei</w:t>
      </w:r>
      <w:r>
        <w:rPr>
          <w:rFonts w:ascii="Times New Roman" w:hAnsi="Times New Roman"/>
          <w:bCs/>
        </w:rPr>
        <w:t xml:space="preserve"> nº 8.069, de 13 de julho 1990;</w:t>
      </w:r>
    </w:p>
    <w:p w:rsidR="00CA03E9" w:rsidRDefault="00CA03E9" w:rsidP="007F4E64">
      <w:pPr>
        <w:spacing w:before="100" w:beforeAutospacing="1" w:after="240"/>
        <w:ind w:righ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CONSIDERANDO </w:t>
      </w:r>
      <w:r w:rsidR="003036C6">
        <w:rPr>
          <w:rFonts w:ascii="Times New Roman" w:hAnsi="Times New Roman"/>
          <w:bCs/>
        </w:rPr>
        <w:t xml:space="preserve">a necessidade emergencial de preenchimento de vagas para Conselheiros Tutelares Suplentes. </w:t>
      </w:r>
    </w:p>
    <w:p w:rsidR="003036C6" w:rsidRDefault="003036C6" w:rsidP="007F4E64">
      <w:pPr>
        <w:spacing w:before="100" w:beforeAutospacing="1" w:after="240"/>
        <w:ind w:right="142"/>
        <w:jc w:val="both"/>
        <w:rPr>
          <w:rFonts w:ascii="Times New Roman" w:hAnsi="Times New Roman"/>
          <w:bCs/>
        </w:rPr>
      </w:pPr>
    </w:p>
    <w:p w:rsidR="007F4E64" w:rsidRPr="00510718" w:rsidRDefault="007F4E64" w:rsidP="007F4E64">
      <w:pPr>
        <w:spacing w:before="100" w:beforeAutospacing="1" w:after="240"/>
        <w:ind w:right="142"/>
        <w:jc w:val="both"/>
        <w:rPr>
          <w:rFonts w:ascii="Times New Roman" w:hAnsi="Times New Roman"/>
          <w:bCs/>
        </w:rPr>
      </w:pPr>
      <w:r w:rsidRPr="00510718">
        <w:rPr>
          <w:rFonts w:ascii="Times New Roman" w:hAnsi="Times New Roman"/>
          <w:bCs/>
        </w:rPr>
        <w:t xml:space="preserve">RESOLVE: </w:t>
      </w:r>
    </w:p>
    <w:p w:rsidR="007F4E64" w:rsidRDefault="007F4E64" w:rsidP="00FB3DFA">
      <w:pPr>
        <w:spacing w:before="100" w:beforeAutospacing="1" w:after="120"/>
        <w:ind w:right="142"/>
        <w:jc w:val="both"/>
        <w:rPr>
          <w:rFonts w:ascii="Times New Roman" w:hAnsi="Times New Roman"/>
          <w:bCs/>
        </w:rPr>
      </w:pPr>
      <w:r w:rsidRPr="00510718">
        <w:rPr>
          <w:rFonts w:ascii="Times New Roman" w:hAnsi="Times New Roman"/>
          <w:bCs/>
        </w:rPr>
        <w:t>Art. 1º-</w:t>
      </w:r>
      <w:r>
        <w:rPr>
          <w:rFonts w:ascii="Times New Roman" w:hAnsi="Times New Roman"/>
          <w:bCs/>
        </w:rPr>
        <w:t xml:space="preserve"> Aprovar na íntegra o Edital do Processo de Escolha Suplementar </w:t>
      </w:r>
      <w:r w:rsidR="00192C4F">
        <w:rPr>
          <w:rFonts w:ascii="Times New Roman" w:hAnsi="Times New Roman"/>
          <w:bCs/>
        </w:rPr>
        <w:t xml:space="preserve">dos membros do Conselho Tutelar de </w:t>
      </w:r>
      <w:r>
        <w:rPr>
          <w:rFonts w:ascii="Times New Roman" w:hAnsi="Times New Roman"/>
          <w:bCs/>
        </w:rPr>
        <w:t>Palhoça/SC.</w:t>
      </w:r>
    </w:p>
    <w:p w:rsidR="007F4E64" w:rsidRDefault="007F4E64" w:rsidP="00FB3DFA">
      <w:pPr>
        <w:spacing w:before="100" w:beforeAutospacing="1" w:after="120"/>
        <w:ind w:righ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Art. 2º- </w:t>
      </w:r>
      <w:r w:rsidRPr="00510718">
        <w:rPr>
          <w:rFonts w:ascii="Times New Roman" w:hAnsi="Times New Roman"/>
          <w:bCs/>
        </w:rPr>
        <w:t>Esta resolução entra em vigor na data de sua publicação.</w:t>
      </w:r>
    </w:p>
    <w:p w:rsidR="007F4E64" w:rsidRPr="00510718" w:rsidRDefault="007F4E64" w:rsidP="007F4E64">
      <w:pPr>
        <w:spacing w:before="100" w:beforeAutospacing="1" w:after="240"/>
        <w:ind w:right="142"/>
        <w:jc w:val="both"/>
        <w:rPr>
          <w:rFonts w:ascii="Times New Roman" w:hAnsi="Times New Roman"/>
          <w:bCs/>
        </w:rPr>
      </w:pPr>
    </w:p>
    <w:p w:rsidR="007F4E64" w:rsidRDefault="007F4E64" w:rsidP="007F4E64">
      <w:pPr>
        <w:spacing w:before="100" w:beforeAutospacing="1" w:after="240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4532C">
        <w:rPr>
          <w:rFonts w:ascii="Times New Roman" w:hAnsi="Times New Roman"/>
        </w:rPr>
        <w:t>alhoça</w:t>
      </w:r>
      <w:r w:rsidRPr="001A78DB">
        <w:rPr>
          <w:rFonts w:ascii="Times New Roman" w:hAnsi="Times New Roman"/>
        </w:rPr>
        <w:t xml:space="preserve">, </w:t>
      </w:r>
      <w:r w:rsidR="002E61AC">
        <w:rPr>
          <w:rFonts w:ascii="Times New Roman" w:hAnsi="Times New Roman"/>
        </w:rPr>
        <w:t>05</w:t>
      </w:r>
      <w:r w:rsidR="00FB3DFA">
        <w:rPr>
          <w:rFonts w:ascii="Times New Roman" w:hAnsi="Times New Roman"/>
        </w:rPr>
        <w:t xml:space="preserve"> </w:t>
      </w:r>
      <w:r w:rsidRPr="0024532C">
        <w:rPr>
          <w:rFonts w:ascii="Times New Roman" w:hAnsi="Times New Roman"/>
        </w:rPr>
        <w:t xml:space="preserve">de </w:t>
      </w:r>
      <w:r w:rsidR="002E61AC">
        <w:rPr>
          <w:rFonts w:ascii="Times New Roman" w:hAnsi="Times New Roman"/>
        </w:rPr>
        <w:t>abril</w:t>
      </w:r>
      <w:r w:rsidRPr="0024532C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2</w:t>
      </w:r>
      <w:r w:rsidR="003036C6">
        <w:rPr>
          <w:rFonts w:ascii="Times New Roman" w:hAnsi="Times New Roman"/>
        </w:rPr>
        <w:t>1</w:t>
      </w:r>
      <w:r w:rsidRPr="0024532C">
        <w:rPr>
          <w:rFonts w:ascii="Times New Roman" w:hAnsi="Times New Roman"/>
        </w:rPr>
        <w:t xml:space="preserve">.                     </w:t>
      </w:r>
    </w:p>
    <w:p w:rsidR="007F4E64" w:rsidRPr="0024532C" w:rsidRDefault="007F4E64" w:rsidP="007F4E64">
      <w:pPr>
        <w:spacing w:before="100" w:beforeAutospacing="1" w:after="240"/>
        <w:ind w:right="142"/>
        <w:jc w:val="center"/>
        <w:rPr>
          <w:rFonts w:ascii="Times New Roman" w:hAnsi="Times New Roman"/>
        </w:rPr>
      </w:pPr>
    </w:p>
    <w:p w:rsidR="00507B26" w:rsidRDefault="001F6F01" w:rsidP="007F4E64">
      <w:pPr>
        <w:ind w:left="-284"/>
        <w:jc w:val="center"/>
        <w:rPr>
          <w:rFonts w:ascii="Times New Roman" w:hAnsi="Times New Roman"/>
        </w:rPr>
      </w:pPr>
      <w:r w:rsidRPr="001F6F01">
        <w:rPr>
          <w:rFonts w:ascii="Times New Roman" w:hAnsi="Times New Roman"/>
        </w:rPr>
        <w:t>João Júlio da Rosa Junior</w:t>
      </w:r>
      <w:r w:rsidR="00507B26" w:rsidRPr="00507B26">
        <w:rPr>
          <w:rFonts w:ascii="Times New Roman" w:hAnsi="Times New Roman"/>
        </w:rPr>
        <w:t xml:space="preserve"> </w:t>
      </w:r>
    </w:p>
    <w:p w:rsidR="007F4E64" w:rsidRDefault="001F6F01" w:rsidP="007F4E64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Vice-</w:t>
      </w:r>
      <w:r w:rsidR="00CF45B8">
        <w:rPr>
          <w:rFonts w:ascii="Times New Roman" w:hAnsi="Times New Roman"/>
        </w:rPr>
        <w:t>Presidente</w:t>
      </w:r>
      <w:r w:rsidR="00AE6F4F">
        <w:rPr>
          <w:rFonts w:ascii="Times New Roman" w:hAnsi="Times New Roman"/>
        </w:rPr>
        <w:t xml:space="preserve"> </w:t>
      </w:r>
      <w:r w:rsidR="007F4E64">
        <w:rPr>
          <w:rFonts w:ascii="Times New Roman" w:hAnsi="Times New Roman"/>
        </w:rPr>
        <w:t>do CMDCA</w:t>
      </w:r>
      <w:r w:rsidR="00AE6F4F">
        <w:rPr>
          <w:rFonts w:ascii="Times New Roman" w:hAnsi="Times New Roman"/>
        </w:rPr>
        <w:t>/Palhoça</w:t>
      </w:r>
    </w:p>
    <w:p w:rsidR="007F4E64" w:rsidRDefault="007F4E64" w:rsidP="0040674E">
      <w:pPr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7F4E64" w:rsidRDefault="007F4E64" w:rsidP="0040674E">
      <w:pPr>
        <w:spacing w:line="360" w:lineRule="auto"/>
        <w:jc w:val="both"/>
        <w:rPr>
          <w:rFonts w:ascii="Times New Roman" w:hAnsi="Times New Roman"/>
          <w:b/>
        </w:rPr>
      </w:pPr>
    </w:p>
    <w:p w:rsidR="007F4E64" w:rsidRDefault="007F4E64" w:rsidP="0040674E">
      <w:pPr>
        <w:spacing w:line="360" w:lineRule="auto"/>
        <w:jc w:val="both"/>
        <w:rPr>
          <w:rFonts w:ascii="Times New Roman" w:hAnsi="Times New Roman"/>
          <w:b/>
        </w:rPr>
      </w:pPr>
    </w:p>
    <w:p w:rsidR="007F4E64" w:rsidRDefault="007F4E64" w:rsidP="0040674E">
      <w:pPr>
        <w:spacing w:line="360" w:lineRule="auto"/>
        <w:jc w:val="both"/>
        <w:rPr>
          <w:rFonts w:ascii="Times New Roman" w:hAnsi="Times New Roman"/>
          <w:b/>
        </w:rPr>
      </w:pPr>
    </w:p>
    <w:p w:rsidR="007F4E64" w:rsidRDefault="007F4E64" w:rsidP="0040674E">
      <w:pPr>
        <w:spacing w:line="360" w:lineRule="auto"/>
        <w:jc w:val="both"/>
        <w:rPr>
          <w:rFonts w:ascii="Times New Roman" w:hAnsi="Times New Roman"/>
          <w:b/>
        </w:rPr>
      </w:pPr>
    </w:p>
    <w:p w:rsidR="00307ACC" w:rsidRPr="00307ACC" w:rsidRDefault="00307ACC" w:rsidP="007F4E64">
      <w:pPr>
        <w:spacing w:line="360" w:lineRule="auto"/>
        <w:jc w:val="center"/>
        <w:rPr>
          <w:rFonts w:ascii="Times New Roman" w:hAnsi="Times New Roman"/>
          <w:b/>
        </w:rPr>
      </w:pPr>
      <w:r w:rsidRPr="00307ACC">
        <w:rPr>
          <w:rFonts w:ascii="Times New Roman" w:hAnsi="Times New Roman"/>
          <w:b/>
        </w:rPr>
        <w:t xml:space="preserve">EDITAL </w:t>
      </w:r>
      <w:r w:rsidR="00E83476">
        <w:rPr>
          <w:rFonts w:ascii="Times New Roman" w:hAnsi="Times New Roman"/>
          <w:b/>
        </w:rPr>
        <w:t>Nº</w:t>
      </w:r>
      <w:r w:rsidRPr="00307ACC">
        <w:rPr>
          <w:rFonts w:ascii="Times New Roman" w:hAnsi="Times New Roman"/>
          <w:b/>
        </w:rPr>
        <w:t xml:space="preserve"> 0</w:t>
      </w:r>
      <w:r w:rsidR="003036C6">
        <w:rPr>
          <w:rFonts w:ascii="Times New Roman" w:hAnsi="Times New Roman"/>
          <w:b/>
        </w:rPr>
        <w:t>1</w:t>
      </w:r>
      <w:r w:rsidR="007F4E64">
        <w:rPr>
          <w:rFonts w:ascii="Times New Roman" w:hAnsi="Times New Roman"/>
          <w:b/>
        </w:rPr>
        <w:t>/202</w:t>
      </w:r>
      <w:r w:rsidR="003036C6">
        <w:rPr>
          <w:rFonts w:ascii="Times New Roman" w:hAnsi="Times New Roman"/>
          <w:b/>
        </w:rPr>
        <w:t>1</w:t>
      </w:r>
      <w:r w:rsidR="007F4E64">
        <w:rPr>
          <w:rFonts w:ascii="Times New Roman" w:hAnsi="Times New Roman"/>
          <w:b/>
        </w:rPr>
        <w:t>/</w:t>
      </w:r>
      <w:r w:rsidRPr="00307ACC">
        <w:rPr>
          <w:rFonts w:ascii="Times New Roman" w:hAnsi="Times New Roman"/>
          <w:b/>
        </w:rPr>
        <w:t>CMDCA</w:t>
      </w:r>
    </w:p>
    <w:p w:rsidR="00DD51BD" w:rsidRPr="00E3161D" w:rsidRDefault="00DD51BD" w:rsidP="0040674E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333EF9" w:rsidRDefault="00333EF9" w:rsidP="0040674E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 xml:space="preserve">O </w:t>
      </w:r>
      <w:r w:rsidRPr="00E3161D">
        <w:rPr>
          <w:rFonts w:ascii="Times New Roman" w:hAnsi="Times New Roman"/>
          <w:b/>
        </w:rPr>
        <w:t>CONSELHO MUNICIPAL DOS DIREITOS DA CRIANÇA E</w:t>
      </w:r>
      <w:r w:rsidR="00C166F9">
        <w:rPr>
          <w:rFonts w:ascii="Times New Roman" w:hAnsi="Times New Roman"/>
          <w:b/>
        </w:rPr>
        <w:t xml:space="preserve"> DO </w:t>
      </w:r>
      <w:r w:rsidR="00124C0E" w:rsidRPr="00E3161D">
        <w:rPr>
          <w:rFonts w:ascii="Times New Roman" w:hAnsi="Times New Roman"/>
          <w:b/>
        </w:rPr>
        <w:t xml:space="preserve">ADOLESCENTE DE </w:t>
      </w:r>
      <w:r w:rsidR="00B52D83" w:rsidRPr="00E3161D">
        <w:rPr>
          <w:rFonts w:ascii="Times New Roman" w:hAnsi="Times New Roman"/>
          <w:b/>
        </w:rPr>
        <w:t>PALHOÇA</w:t>
      </w:r>
      <w:r w:rsidR="00124C0E" w:rsidRPr="00E3161D">
        <w:rPr>
          <w:rFonts w:ascii="Times New Roman" w:hAnsi="Times New Roman"/>
          <w:b/>
        </w:rPr>
        <w:t xml:space="preserve"> - CMDCA</w:t>
      </w:r>
      <w:r w:rsidR="009E59E3" w:rsidRPr="00E3161D">
        <w:rPr>
          <w:rFonts w:ascii="Times New Roman" w:hAnsi="Times New Roman"/>
        </w:rPr>
        <w:t xml:space="preserve">, </w:t>
      </w:r>
      <w:r w:rsidRPr="00B108C8">
        <w:rPr>
          <w:rFonts w:ascii="Times New Roman" w:hAnsi="Times New Roman"/>
        </w:rPr>
        <w:t>no</w:t>
      </w:r>
      <w:r w:rsidR="00CA0005" w:rsidRPr="00B108C8">
        <w:rPr>
          <w:rFonts w:ascii="Times New Roman" w:hAnsi="Times New Roman"/>
        </w:rPr>
        <w:t xml:space="preserve"> </w:t>
      </w:r>
      <w:r w:rsidRPr="00B108C8">
        <w:rPr>
          <w:rFonts w:ascii="Times New Roman" w:hAnsi="Times New Roman"/>
        </w:rPr>
        <w:t>uso</w:t>
      </w:r>
      <w:r w:rsidRPr="005107BA">
        <w:rPr>
          <w:rFonts w:ascii="Times New Roman" w:hAnsi="Times New Roman"/>
          <w:color w:val="FF0000"/>
        </w:rPr>
        <w:t xml:space="preserve"> </w:t>
      </w:r>
      <w:r w:rsidRPr="00E3161D">
        <w:rPr>
          <w:rFonts w:ascii="Times New Roman" w:hAnsi="Times New Roman"/>
        </w:rPr>
        <w:t xml:space="preserve">de suas atribuições legais e de acordo com o art. 139 da Lei Federal nº 8.069, de 13 </w:t>
      </w:r>
      <w:r w:rsidRPr="00B108C8">
        <w:rPr>
          <w:rFonts w:ascii="Times New Roman" w:hAnsi="Times New Roman"/>
        </w:rPr>
        <w:t>de</w:t>
      </w:r>
      <w:r w:rsidR="00CA0005" w:rsidRPr="00B108C8">
        <w:rPr>
          <w:rFonts w:ascii="Times New Roman" w:hAnsi="Times New Roman"/>
        </w:rPr>
        <w:t xml:space="preserve"> </w:t>
      </w:r>
      <w:r w:rsidRPr="00B108C8">
        <w:rPr>
          <w:rFonts w:ascii="Times New Roman" w:hAnsi="Times New Roman"/>
        </w:rPr>
        <w:t>julho</w:t>
      </w:r>
      <w:r w:rsidRPr="00E3161D">
        <w:rPr>
          <w:rFonts w:ascii="Times New Roman" w:hAnsi="Times New Roman"/>
        </w:rPr>
        <w:t xml:space="preserve"> de 1990</w:t>
      </w:r>
      <w:r w:rsidR="00514AFC">
        <w:rPr>
          <w:rFonts w:ascii="Times New Roman" w:hAnsi="Times New Roman"/>
        </w:rPr>
        <w:t xml:space="preserve"> </w:t>
      </w:r>
      <w:r w:rsidRPr="00E3161D">
        <w:rPr>
          <w:rFonts w:ascii="Times New Roman" w:hAnsi="Times New Roman"/>
        </w:rPr>
        <w:t xml:space="preserve">(Estatuto </w:t>
      </w:r>
      <w:r w:rsidR="00F26CEE" w:rsidRPr="00E3161D">
        <w:rPr>
          <w:rFonts w:ascii="Times New Roman" w:hAnsi="Times New Roman"/>
        </w:rPr>
        <w:t>da Crianç</w:t>
      </w:r>
      <w:r w:rsidR="00D609CC" w:rsidRPr="00E3161D">
        <w:rPr>
          <w:rFonts w:ascii="Times New Roman" w:hAnsi="Times New Roman"/>
        </w:rPr>
        <w:t xml:space="preserve">a e </w:t>
      </w:r>
      <w:r w:rsidR="00B52D83" w:rsidRPr="00E3161D">
        <w:rPr>
          <w:rFonts w:ascii="Times New Roman" w:hAnsi="Times New Roman"/>
        </w:rPr>
        <w:t xml:space="preserve">do </w:t>
      </w:r>
      <w:r w:rsidR="00D609CC" w:rsidRPr="00E3161D">
        <w:rPr>
          <w:rFonts w:ascii="Times New Roman" w:hAnsi="Times New Roman"/>
        </w:rPr>
        <w:t>Adolescente</w:t>
      </w:r>
      <w:r w:rsidR="00B52D83" w:rsidRPr="00E3161D">
        <w:rPr>
          <w:rFonts w:ascii="Times New Roman" w:hAnsi="Times New Roman"/>
        </w:rPr>
        <w:t>- ECA</w:t>
      </w:r>
      <w:r w:rsidR="00D609CC" w:rsidRPr="00E3161D">
        <w:rPr>
          <w:rFonts w:ascii="Times New Roman" w:hAnsi="Times New Roman"/>
        </w:rPr>
        <w:t xml:space="preserve">), </w:t>
      </w:r>
      <w:r w:rsidR="0099350C" w:rsidRPr="00E3161D">
        <w:rPr>
          <w:rFonts w:ascii="Times New Roman" w:hAnsi="Times New Roman"/>
        </w:rPr>
        <w:t xml:space="preserve">Lei </w:t>
      </w:r>
      <w:r w:rsidR="00D02E82" w:rsidRPr="00E3161D">
        <w:rPr>
          <w:rFonts w:ascii="Times New Roman" w:hAnsi="Times New Roman"/>
        </w:rPr>
        <w:t>Complementar</w:t>
      </w:r>
      <w:r w:rsidRPr="00E3161D">
        <w:rPr>
          <w:rFonts w:ascii="Times New Roman" w:hAnsi="Times New Roman"/>
        </w:rPr>
        <w:t xml:space="preserve"> nº</w:t>
      </w:r>
      <w:r w:rsidR="00B52D83" w:rsidRPr="00E3161D">
        <w:rPr>
          <w:rFonts w:ascii="Times New Roman" w:hAnsi="Times New Roman"/>
        </w:rPr>
        <w:t>2</w:t>
      </w:r>
      <w:r w:rsidR="00D02E82" w:rsidRPr="00E3161D">
        <w:rPr>
          <w:rFonts w:ascii="Times New Roman" w:hAnsi="Times New Roman"/>
        </w:rPr>
        <w:t xml:space="preserve">09, de </w:t>
      </w:r>
      <w:proofErr w:type="gramStart"/>
      <w:r w:rsidR="00D02E82" w:rsidRPr="00E3161D">
        <w:rPr>
          <w:rFonts w:ascii="Times New Roman" w:hAnsi="Times New Roman"/>
        </w:rPr>
        <w:t>2</w:t>
      </w:r>
      <w:proofErr w:type="gramEnd"/>
      <w:r w:rsidR="00D02E82" w:rsidRPr="00E3161D">
        <w:rPr>
          <w:rFonts w:ascii="Times New Roman" w:hAnsi="Times New Roman"/>
        </w:rPr>
        <w:t xml:space="preserve"> de dezembro de </w:t>
      </w:r>
      <w:r w:rsidR="00D02E82" w:rsidRPr="00B108C8">
        <w:rPr>
          <w:rFonts w:ascii="Times New Roman" w:hAnsi="Times New Roman"/>
        </w:rPr>
        <w:t>2015</w:t>
      </w:r>
      <w:r w:rsidR="00CA0005" w:rsidRPr="00B108C8">
        <w:rPr>
          <w:rFonts w:ascii="Times New Roman" w:hAnsi="Times New Roman"/>
        </w:rPr>
        <w:t xml:space="preserve"> </w:t>
      </w:r>
      <w:r w:rsidR="00FD1255" w:rsidRPr="00B108C8">
        <w:rPr>
          <w:rFonts w:ascii="Times New Roman" w:hAnsi="Times New Roman"/>
        </w:rPr>
        <w:t>torna</w:t>
      </w:r>
      <w:r w:rsidRPr="00E3161D">
        <w:rPr>
          <w:rFonts w:ascii="Times New Roman" w:hAnsi="Times New Roman"/>
        </w:rPr>
        <w:t xml:space="preserve"> público </w:t>
      </w:r>
      <w:r w:rsidRPr="00B108C8">
        <w:rPr>
          <w:rFonts w:ascii="Times New Roman" w:hAnsi="Times New Roman"/>
        </w:rPr>
        <w:t>o</w:t>
      </w:r>
      <w:r w:rsidR="00CA0005" w:rsidRPr="00B108C8">
        <w:rPr>
          <w:rFonts w:ascii="Times New Roman" w:hAnsi="Times New Roman"/>
        </w:rPr>
        <w:t xml:space="preserve"> </w:t>
      </w:r>
      <w:r w:rsidR="00B57FF5" w:rsidRPr="00B108C8">
        <w:rPr>
          <w:rFonts w:ascii="Times New Roman" w:hAnsi="Times New Roman"/>
        </w:rPr>
        <w:t>P</w:t>
      </w:r>
      <w:r w:rsidRPr="00B108C8">
        <w:rPr>
          <w:rFonts w:ascii="Times New Roman" w:hAnsi="Times New Roman"/>
        </w:rPr>
        <w:t>rocesso</w:t>
      </w:r>
      <w:r w:rsidRPr="00E3161D">
        <w:rPr>
          <w:rFonts w:ascii="Times New Roman" w:hAnsi="Times New Roman"/>
        </w:rPr>
        <w:t xml:space="preserve"> </w:t>
      </w:r>
      <w:r w:rsidR="00B57FF5">
        <w:rPr>
          <w:rFonts w:ascii="Times New Roman" w:hAnsi="Times New Roman"/>
        </w:rPr>
        <w:t>de E</w:t>
      </w:r>
      <w:r w:rsidR="00E534FE" w:rsidRPr="00E3161D">
        <w:rPr>
          <w:rFonts w:ascii="Times New Roman" w:hAnsi="Times New Roman"/>
        </w:rPr>
        <w:t>scolha</w:t>
      </w:r>
      <w:r w:rsidR="00B57FF5">
        <w:rPr>
          <w:rFonts w:ascii="Times New Roman" w:hAnsi="Times New Roman"/>
        </w:rPr>
        <w:t xml:space="preserve"> Suplementar </w:t>
      </w:r>
      <w:r w:rsidR="005F7F7F">
        <w:rPr>
          <w:rFonts w:ascii="Times New Roman" w:hAnsi="Times New Roman"/>
        </w:rPr>
        <w:t>d</w:t>
      </w:r>
      <w:r w:rsidR="00401C22">
        <w:rPr>
          <w:rFonts w:ascii="Times New Roman" w:hAnsi="Times New Roman"/>
        </w:rPr>
        <w:t xml:space="preserve">os </w:t>
      </w:r>
      <w:r w:rsidR="00192C4F">
        <w:rPr>
          <w:rFonts w:ascii="Times New Roman" w:hAnsi="Times New Roman"/>
        </w:rPr>
        <w:t>m</w:t>
      </w:r>
      <w:r w:rsidR="00401C22">
        <w:rPr>
          <w:rFonts w:ascii="Times New Roman" w:hAnsi="Times New Roman"/>
        </w:rPr>
        <w:t>embros</w:t>
      </w:r>
      <w:r w:rsidR="005F7F7F">
        <w:rPr>
          <w:rFonts w:ascii="Times New Roman" w:hAnsi="Times New Roman"/>
        </w:rPr>
        <w:t xml:space="preserve"> </w:t>
      </w:r>
      <w:r w:rsidR="00B57FF5">
        <w:rPr>
          <w:rFonts w:ascii="Times New Roman" w:hAnsi="Times New Roman"/>
        </w:rPr>
        <w:t>do Conselho</w:t>
      </w:r>
      <w:r w:rsidR="00192C4F">
        <w:rPr>
          <w:rFonts w:ascii="Times New Roman" w:hAnsi="Times New Roman"/>
        </w:rPr>
        <w:t xml:space="preserve"> </w:t>
      </w:r>
      <w:r w:rsidR="00124C0E" w:rsidRPr="00E3161D">
        <w:rPr>
          <w:rFonts w:ascii="Times New Roman" w:hAnsi="Times New Roman"/>
        </w:rPr>
        <w:t>Tutelar</w:t>
      </w:r>
      <w:r w:rsidR="00E534FE" w:rsidRPr="00E3161D">
        <w:rPr>
          <w:rFonts w:ascii="Times New Roman" w:hAnsi="Times New Roman"/>
        </w:rPr>
        <w:t xml:space="preserve"> do município</w:t>
      </w:r>
      <w:r w:rsidR="00124C0E" w:rsidRPr="00E3161D">
        <w:rPr>
          <w:rFonts w:ascii="Times New Roman" w:hAnsi="Times New Roman"/>
        </w:rPr>
        <w:t xml:space="preserve"> de </w:t>
      </w:r>
      <w:r w:rsidR="00B52D83" w:rsidRPr="00E3161D">
        <w:rPr>
          <w:rFonts w:ascii="Times New Roman" w:hAnsi="Times New Roman"/>
        </w:rPr>
        <w:t>Palhoça</w:t>
      </w:r>
      <w:r w:rsidR="00124C0E" w:rsidRPr="00E3161D">
        <w:rPr>
          <w:rFonts w:ascii="Times New Roman" w:hAnsi="Times New Roman"/>
        </w:rPr>
        <w:t>-SC</w:t>
      </w:r>
      <w:r w:rsidR="00B57FF5">
        <w:rPr>
          <w:rFonts w:ascii="Times New Roman" w:hAnsi="Times New Roman"/>
        </w:rPr>
        <w:t>, e dá outras providências.</w:t>
      </w:r>
    </w:p>
    <w:p w:rsidR="005C30EB" w:rsidRPr="00E3161D" w:rsidRDefault="005C30EB" w:rsidP="0040674E">
      <w:pPr>
        <w:jc w:val="both"/>
        <w:rPr>
          <w:rFonts w:ascii="Times New Roman" w:hAnsi="Times New Roman"/>
        </w:rPr>
      </w:pPr>
    </w:p>
    <w:p w:rsidR="006418BE" w:rsidRPr="00CB0107" w:rsidRDefault="00EB28C9" w:rsidP="00CB0107">
      <w:pPr>
        <w:pStyle w:val="Pargrafoda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CB0107">
        <w:rPr>
          <w:rFonts w:ascii="Times New Roman" w:hAnsi="Times New Roman"/>
          <w:b/>
        </w:rPr>
        <w:t xml:space="preserve">DO CARGO E </w:t>
      </w:r>
      <w:r w:rsidR="006418BE" w:rsidRPr="00CB0107">
        <w:rPr>
          <w:rFonts w:ascii="Times New Roman" w:hAnsi="Times New Roman"/>
          <w:b/>
        </w:rPr>
        <w:t xml:space="preserve">DAS VAGAS </w:t>
      </w:r>
    </w:p>
    <w:p w:rsidR="006418BE" w:rsidRPr="00E3161D" w:rsidRDefault="006418BE" w:rsidP="0040674E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3D5550" w:rsidRDefault="5B362297" w:rsidP="0040674E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 xml:space="preserve">2.1 </w:t>
      </w:r>
      <w:r w:rsidR="003D5550">
        <w:rPr>
          <w:rFonts w:ascii="Times New Roman" w:hAnsi="Times New Roman"/>
        </w:rPr>
        <w:t xml:space="preserve">Ficam abertas vagas para </w:t>
      </w:r>
      <w:r w:rsidR="004E1B1E">
        <w:rPr>
          <w:rFonts w:ascii="Times New Roman" w:hAnsi="Times New Roman"/>
        </w:rPr>
        <w:t xml:space="preserve">a suplência no Conselho Tutelar no município de Palhoça. </w:t>
      </w:r>
    </w:p>
    <w:p w:rsidR="0026145A" w:rsidRDefault="006418BE" w:rsidP="0040674E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 xml:space="preserve">2.2 </w:t>
      </w:r>
      <w:r w:rsidR="00483B1C" w:rsidRPr="00E3161D">
        <w:rPr>
          <w:rFonts w:ascii="Times New Roman" w:hAnsi="Times New Roman"/>
        </w:rPr>
        <w:t>Os candidatos serão considerados suplentes na forma da eleição, seguindo-se</w:t>
      </w:r>
      <w:r w:rsidR="0026145A">
        <w:rPr>
          <w:rFonts w:ascii="Times New Roman" w:hAnsi="Times New Roman"/>
        </w:rPr>
        <w:t xml:space="preserve"> a ordem decrescente de votação.</w:t>
      </w:r>
    </w:p>
    <w:p w:rsidR="00BB7C5F" w:rsidRDefault="0026145A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 </w:t>
      </w:r>
      <w:r w:rsidRPr="0026145A">
        <w:rPr>
          <w:rFonts w:ascii="Times New Roman" w:hAnsi="Times New Roman"/>
        </w:rPr>
        <w:t xml:space="preserve">O exercício efetivo da função de membro do Conselho Tutelar do </w:t>
      </w:r>
      <w:r w:rsidR="00192C4F">
        <w:rPr>
          <w:rFonts w:ascii="Times New Roman" w:hAnsi="Times New Roman"/>
        </w:rPr>
        <w:t>m</w:t>
      </w:r>
      <w:r w:rsidRPr="0026145A">
        <w:rPr>
          <w:rFonts w:ascii="Times New Roman" w:hAnsi="Times New Roman"/>
        </w:rPr>
        <w:t xml:space="preserve">unicípio de </w:t>
      </w:r>
      <w:r>
        <w:rPr>
          <w:rFonts w:ascii="Times New Roman" w:hAnsi="Times New Roman"/>
        </w:rPr>
        <w:t>Palhoça</w:t>
      </w:r>
      <w:r w:rsidRPr="0026145A">
        <w:rPr>
          <w:rFonts w:ascii="Times New Roman" w:hAnsi="Times New Roman"/>
        </w:rPr>
        <w:t>-SC, constituirá serviço público relevante e estabelecerá presunção de idoneidade moral, não gerando vínculo empregatício com o Poder Executivo Municipal.</w:t>
      </w:r>
    </w:p>
    <w:p w:rsidR="0026145A" w:rsidRDefault="0008327F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 O horário de expediente do membro titular do Conselho Tutelar é das </w:t>
      </w:r>
      <w:r w:rsidRPr="0008327F">
        <w:rPr>
          <w:rFonts w:ascii="Times New Roman" w:hAnsi="Times New Roman"/>
        </w:rPr>
        <w:t>08 às 18 horas, e nos demais dias e horários, em regime de plantão ou sobreav</w:t>
      </w:r>
      <w:r w:rsidR="00BB7C5F">
        <w:rPr>
          <w:rFonts w:ascii="Times New Roman" w:hAnsi="Times New Roman"/>
        </w:rPr>
        <w:t xml:space="preserve">iso, para os casos emergenciais. </w:t>
      </w:r>
    </w:p>
    <w:p w:rsidR="00B87FC8" w:rsidRDefault="0008327F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 </w:t>
      </w:r>
      <w:r w:rsidR="00656E15" w:rsidRPr="00656E15">
        <w:rPr>
          <w:rFonts w:ascii="Times New Roman" w:hAnsi="Times New Roman"/>
        </w:rPr>
        <w:t>Os Conselheiros Tutelares</w:t>
      </w:r>
      <w:r w:rsidR="00656E15">
        <w:rPr>
          <w:rFonts w:ascii="Times New Roman" w:hAnsi="Times New Roman"/>
        </w:rPr>
        <w:t xml:space="preserve"> Titulares</w:t>
      </w:r>
      <w:r w:rsidR="00656E15" w:rsidRPr="00656E15">
        <w:rPr>
          <w:rFonts w:ascii="Times New Roman" w:hAnsi="Times New Roman"/>
        </w:rPr>
        <w:t xml:space="preserve">, pela relevância de suas atribuições e pelo exercício em regime de dedicação exclusiva, fazem jus à remuneração mensal </w:t>
      </w:r>
      <w:r w:rsidR="00656E15" w:rsidRPr="00E534ED">
        <w:rPr>
          <w:rFonts w:ascii="Times New Roman" w:hAnsi="Times New Roman"/>
        </w:rPr>
        <w:t>de</w:t>
      </w:r>
      <w:r w:rsidR="00CA0005" w:rsidRPr="00E534ED">
        <w:rPr>
          <w:rFonts w:ascii="Times New Roman" w:hAnsi="Times New Roman"/>
        </w:rPr>
        <w:t xml:space="preserve"> </w:t>
      </w:r>
      <w:r w:rsidR="008E064F" w:rsidRPr="00E534ED">
        <w:rPr>
          <w:rFonts w:ascii="Times New Roman" w:hAnsi="Times New Roman"/>
        </w:rPr>
        <w:t>R$</w:t>
      </w:r>
      <w:r w:rsidR="008E064F">
        <w:rPr>
          <w:rFonts w:ascii="Times New Roman" w:hAnsi="Times New Roman"/>
        </w:rPr>
        <w:t xml:space="preserve"> </w:t>
      </w:r>
      <w:r w:rsidR="008E064F" w:rsidRPr="008E064F">
        <w:rPr>
          <w:rFonts w:ascii="Times New Roman" w:hAnsi="Times New Roman"/>
        </w:rPr>
        <w:t>2.503,96</w:t>
      </w:r>
      <w:r w:rsidR="00BB7C5F" w:rsidRPr="00BB7C5F">
        <w:rPr>
          <w:rFonts w:ascii="Times New Roman" w:hAnsi="Times New Roman"/>
        </w:rPr>
        <w:t>, para o c</w:t>
      </w:r>
      <w:r w:rsidR="00BB7C5F">
        <w:rPr>
          <w:rFonts w:ascii="Times New Roman" w:hAnsi="Times New Roman"/>
        </w:rPr>
        <w:t xml:space="preserve">umprimento de carga horária de </w:t>
      </w:r>
      <w:r w:rsidR="00BB7C5F" w:rsidRPr="00E534ED">
        <w:rPr>
          <w:rFonts w:ascii="Times New Roman" w:hAnsi="Times New Roman"/>
        </w:rPr>
        <w:t>40 horas</w:t>
      </w:r>
      <w:r w:rsidR="00BB7C5F">
        <w:rPr>
          <w:rFonts w:ascii="Times New Roman" w:hAnsi="Times New Roman"/>
        </w:rPr>
        <w:t xml:space="preserve"> semanais mais os plantões.</w:t>
      </w:r>
    </w:p>
    <w:p w:rsidR="00EB28C9" w:rsidRDefault="00BB7C5F" w:rsidP="00B87FC8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2.5.1 </w:t>
      </w:r>
      <w:r w:rsidRPr="00BB7C5F">
        <w:rPr>
          <w:rFonts w:ascii="Times New Roman" w:hAnsi="Times New Roman"/>
        </w:rPr>
        <w:t xml:space="preserve">Além dos vencimentos, o Conselheiro Tutelar terá direito ao </w:t>
      </w:r>
      <w:r w:rsidR="00EB28C9">
        <w:rPr>
          <w:rFonts w:ascii="Times New Roman" w:hAnsi="Times New Roman"/>
        </w:rPr>
        <w:t>b</w:t>
      </w:r>
      <w:r w:rsidRPr="00BB7C5F">
        <w:rPr>
          <w:rFonts w:ascii="Times New Roman" w:hAnsi="Times New Roman"/>
        </w:rPr>
        <w:t xml:space="preserve">enefício </w:t>
      </w:r>
      <w:r w:rsidRPr="00E534ED">
        <w:rPr>
          <w:rFonts w:ascii="Times New Roman" w:hAnsi="Times New Roman"/>
        </w:rPr>
        <w:t>de</w:t>
      </w:r>
      <w:r w:rsidR="00CA0005" w:rsidRPr="00E534ED">
        <w:rPr>
          <w:rFonts w:ascii="Times New Roman" w:hAnsi="Times New Roman"/>
        </w:rPr>
        <w:t xml:space="preserve"> </w:t>
      </w:r>
      <w:r w:rsidR="00EB28C9">
        <w:rPr>
          <w:rFonts w:ascii="Times New Roman" w:hAnsi="Times New Roman"/>
        </w:rPr>
        <w:t>v</w:t>
      </w:r>
      <w:r w:rsidRPr="00E534ED">
        <w:rPr>
          <w:rFonts w:ascii="Times New Roman" w:hAnsi="Times New Roman"/>
        </w:rPr>
        <w:t>ale</w:t>
      </w:r>
      <w:r w:rsidRPr="00BB7C5F">
        <w:rPr>
          <w:rFonts w:ascii="Times New Roman" w:hAnsi="Times New Roman"/>
        </w:rPr>
        <w:t xml:space="preserve"> </w:t>
      </w:r>
      <w:r w:rsidR="00EB28C9">
        <w:rPr>
          <w:rFonts w:ascii="Times New Roman" w:hAnsi="Times New Roman"/>
        </w:rPr>
        <w:t>a</w:t>
      </w:r>
      <w:r w:rsidRPr="00BB7C5F">
        <w:rPr>
          <w:rFonts w:ascii="Times New Roman" w:hAnsi="Times New Roman"/>
        </w:rPr>
        <w:t xml:space="preserve">limentação, conforme </w:t>
      </w:r>
      <w:r w:rsidRPr="00E534ED">
        <w:rPr>
          <w:rFonts w:ascii="Times New Roman" w:hAnsi="Times New Roman"/>
        </w:rPr>
        <w:t>disp</w:t>
      </w:r>
      <w:r w:rsidR="00815630" w:rsidRPr="00E534ED">
        <w:rPr>
          <w:rFonts w:ascii="Times New Roman" w:hAnsi="Times New Roman"/>
        </w:rPr>
        <w:t>osto</w:t>
      </w:r>
      <w:r w:rsidR="00D923CF" w:rsidRPr="00E534ED">
        <w:rPr>
          <w:rFonts w:ascii="Times New Roman" w:hAnsi="Times New Roman"/>
        </w:rPr>
        <w:t xml:space="preserve"> </w:t>
      </w:r>
      <w:r w:rsidR="00815630" w:rsidRPr="00E534ED">
        <w:rPr>
          <w:rFonts w:ascii="Times New Roman" w:hAnsi="Times New Roman"/>
        </w:rPr>
        <w:t>n</w:t>
      </w:r>
      <w:r w:rsidRPr="00E534ED">
        <w:rPr>
          <w:rFonts w:ascii="Times New Roman" w:hAnsi="Times New Roman"/>
        </w:rPr>
        <w:t>a</w:t>
      </w:r>
      <w:r w:rsidRPr="00BB7C5F">
        <w:rPr>
          <w:rFonts w:ascii="Times New Roman" w:hAnsi="Times New Roman"/>
        </w:rPr>
        <w:t xml:space="preserve"> </w:t>
      </w:r>
      <w:r w:rsidR="00B87FC8" w:rsidRPr="003D5550">
        <w:rPr>
          <w:rFonts w:ascii="Times New Roman" w:hAnsi="Times New Roman"/>
        </w:rPr>
        <w:t>Lei Complementar nº</w:t>
      </w:r>
      <w:r w:rsidR="00B87FC8" w:rsidRPr="003D5550">
        <w:rPr>
          <w:rFonts w:ascii="Times New Roman" w:hAnsi="Times New Roman"/>
          <w:iCs/>
        </w:rPr>
        <w:t xml:space="preserve"> 209, de 02 de dezembro de 2015.</w:t>
      </w:r>
    </w:p>
    <w:p w:rsidR="00EB28C9" w:rsidRDefault="00EB28C9" w:rsidP="00B87FC8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iCs/>
        </w:rPr>
      </w:pPr>
    </w:p>
    <w:p w:rsidR="00EB28C9" w:rsidRDefault="00CB0107" w:rsidP="00E834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>2.</w:t>
      </w:r>
      <w:r w:rsidR="00EB28C9" w:rsidRPr="00EB28C9">
        <w:rPr>
          <w:rFonts w:ascii="Times New Roman" w:hAnsi="Times New Roman"/>
          <w:b/>
          <w:iCs/>
        </w:rPr>
        <w:t xml:space="preserve"> DO PROCESSO DE ESCOLHA</w:t>
      </w:r>
    </w:p>
    <w:p w:rsidR="00EB28C9" w:rsidRDefault="00EB28C9" w:rsidP="00B87FC8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iCs/>
        </w:rPr>
      </w:pPr>
    </w:p>
    <w:p w:rsidR="00EB28C9" w:rsidRDefault="00EB28C9" w:rsidP="00EB28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Pr="00E3161D">
        <w:rPr>
          <w:rFonts w:ascii="Times New Roman" w:hAnsi="Times New Roman"/>
        </w:rPr>
        <w:t xml:space="preserve">O </w:t>
      </w:r>
      <w:r w:rsidR="00732F79">
        <w:rPr>
          <w:rFonts w:ascii="Times New Roman" w:hAnsi="Times New Roman"/>
        </w:rPr>
        <w:t>P</w:t>
      </w:r>
      <w:r w:rsidRPr="00E3161D">
        <w:rPr>
          <w:rFonts w:ascii="Times New Roman" w:hAnsi="Times New Roman"/>
        </w:rPr>
        <w:t xml:space="preserve">rocesso de </w:t>
      </w:r>
      <w:r w:rsidR="00732F79">
        <w:rPr>
          <w:rFonts w:ascii="Times New Roman" w:hAnsi="Times New Roman"/>
        </w:rPr>
        <w:t>E</w:t>
      </w:r>
      <w:r w:rsidRPr="00E3161D">
        <w:rPr>
          <w:rFonts w:ascii="Times New Roman" w:hAnsi="Times New Roman"/>
        </w:rPr>
        <w:t xml:space="preserve">scolha </w:t>
      </w:r>
      <w:r w:rsidR="008F4C85">
        <w:rPr>
          <w:rFonts w:ascii="Times New Roman" w:hAnsi="Times New Roman"/>
        </w:rPr>
        <w:t>Suplementar dos membros do Conselh</w:t>
      </w:r>
      <w:r w:rsidRPr="00E3161D">
        <w:rPr>
          <w:rFonts w:ascii="Times New Roman" w:hAnsi="Times New Roman"/>
        </w:rPr>
        <w:t>o Tutelar se</w:t>
      </w:r>
      <w:r>
        <w:rPr>
          <w:rFonts w:ascii="Times New Roman" w:hAnsi="Times New Roman"/>
        </w:rPr>
        <w:t>guirá as etapas abaixo</w:t>
      </w:r>
      <w:r w:rsidRPr="00E3161D">
        <w:rPr>
          <w:rFonts w:ascii="Times New Roman" w:hAnsi="Times New Roman"/>
        </w:rPr>
        <w:t>:</w:t>
      </w:r>
    </w:p>
    <w:p w:rsidR="00936BD5" w:rsidRDefault="00D60F6D" w:rsidP="00CB01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846EED">
        <w:rPr>
          <w:rFonts w:ascii="Times New Roman" w:hAnsi="Times New Roman"/>
        </w:rPr>
        <w:t xml:space="preserve">1ª Etapa- </w:t>
      </w:r>
      <w:r w:rsidR="00EB28C9" w:rsidRPr="00E3161D">
        <w:rPr>
          <w:rFonts w:ascii="Times New Roman" w:hAnsi="Times New Roman"/>
        </w:rPr>
        <w:t>Inscrição</w:t>
      </w:r>
      <w:r w:rsidR="00EB28C9">
        <w:rPr>
          <w:rFonts w:ascii="Times New Roman" w:hAnsi="Times New Roman"/>
        </w:rPr>
        <w:t xml:space="preserve"> para registro das candidaturas</w:t>
      </w:r>
      <w:r w:rsidR="00EB28C9" w:rsidRPr="00E3161D">
        <w:rPr>
          <w:rFonts w:ascii="Times New Roman" w:hAnsi="Times New Roman"/>
        </w:rPr>
        <w:t>;</w:t>
      </w:r>
      <w:r w:rsidR="00936BD5">
        <w:rPr>
          <w:rFonts w:ascii="Times New Roman" w:hAnsi="Times New Roman"/>
        </w:rPr>
        <w:t xml:space="preserve"> </w:t>
      </w:r>
    </w:p>
    <w:p w:rsidR="00EB28C9" w:rsidRPr="00E3161D" w:rsidRDefault="00936BD5" w:rsidP="00CB01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846EED">
        <w:rPr>
          <w:rFonts w:ascii="Times New Roman" w:hAnsi="Times New Roman"/>
        </w:rPr>
        <w:t xml:space="preserve">2ª Etapa- </w:t>
      </w:r>
      <w:r w:rsidR="00EB28C9">
        <w:rPr>
          <w:rFonts w:ascii="Times New Roman" w:hAnsi="Times New Roman"/>
        </w:rPr>
        <w:t xml:space="preserve">Curso de Capacitação; </w:t>
      </w:r>
    </w:p>
    <w:p w:rsidR="00EB28C9" w:rsidRDefault="00936BD5" w:rsidP="00CB01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EB28C9">
        <w:rPr>
          <w:rFonts w:ascii="Times New Roman" w:hAnsi="Times New Roman"/>
        </w:rPr>
        <w:t xml:space="preserve"> </w:t>
      </w:r>
      <w:r w:rsidR="00846EED">
        <w:rPr>
          <w:rFonts w:ascii="Times New Roman" w:hAnsi="Times New Roman"/>
        </w:rPr>
        <w:t xml:space="preserve">3ª Etapa- </w:t>
      </w:r>
      <w:r w:rsidR="00EB28C9" w:rsidRPr="00BB7C5F">
        <w:rPr>
          <w:rFonts w:ascii="Times New Roman" w:hAnsi="Times New Roman"/>
        </w:rPr>
        <w:t>Aplicação de prova de conhecimentos específicos de caráter eliminatório;</w:t>
      </w:r>
    </w:p>
    <w:p w:rsidR="00936BD5" w:rsidRDefault="00936BD5" w:rsidP="00936B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846EED">
        <w:rPr>
          <w:rFonts w:ascii="Times New Roman" w:hAnsi="Times New Roman"/>
        </w:rPr>
        <w:t xml:space="preserve">4ª Etapa- </w:t>
      </w:r>
      <w:r w:rsidR="00EB28C9">
        <w:rPr>
          <w:rFonts w:ascii="Times New Roman" w:hAnsi="Times New Roman"/>
        </w:rPr>
        <w:t>Avaliação Psicológica;</w:t>
      </w:r>
    </w:p>
    <w:p w:rsidR="00936BD5" w:rsidRDefault="00936BD5" w:rsidP="00936BD5">
      <w:pPr>
        <w:spacing w:line="360" w:lineRule="auto"/>
        <w:rPr>
          <w:rFonts w:ascii="Times New Roman" w:hAnsi="Times New Roman"/>
        </w:rPr>
      </w:pPr>
    </w:p>
    <w:p w:rsidR="00EB28C9" w:rsidRDefault="00936BD5" w:rsidP="00936B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 w:rsidR="00846EED">
        <w:rPr>
          <w:rFonts w:ascii="Times New Roman" w:hAnsi="Times New Roman"/>
        </w:rPr>
        <w:t xml:space="preserve"> 5ª Etapa-</w:t>
      </w:r>
      <w:r>
        <w:rPr>
          <w:rFonts w:ascii="Times New Roman" w:hAnsi="Times New Roman"/>
        </w:rPr>
        <w:t xml:space="preserve"> </w:t>
      </w:r>
      <w:r w:rsidR="00EB28C9" w:rsidRPr="00B87FC8">
        <w:rPr>
          <w:rFonts w:ascii="Times New Roman" w:hAnsi="Times New Roman"/>
        </w:rPr>
        <w:t>Eleição pelo voto das entidades não governamentais inscritas no CMDCA- Palhoça.</w:t>
      </w:r>
    </w:p>
    <w:p w:rsidR="00EB28C9" w:rsidRDefault="00EB28C9" w:rsidP="00EB28C9">
      <w:pPr>
        <w:spacing w:line="360" w:lineRule="auto"/>
        <w:jc w:val="both"/>
        <w:rPr>
          <w:rFonts w:ascii="Times New Roman" w:hAnsi="Times New Roman"/>
        </w:rPr>
      </w:pPr>
    </w:p>
    <w:p w:rsidR="00EB28C9" w:rsidRPr="00CB0107" w:rsidRDefault="00EB28C9" w:rsidP="00CB0107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CB0107">
        <w:rPr>
          <w:rFonts w:ascii="Times New Roman" w:hAnsi="Times New Roman"/>
          <w:b/>
        </w:rPr>
        <w:t>DAS INSCRIÇÕES</w:t>
      </w:r>
    </w:p>
    <w:p w:rsidR="00EB28C9" w:rsidRPr="00E3161D" w:rsidRDefault="00EB28C9" w:rsidP="00EB28C9">
      <w:pPr>
        <w:spacing w:line="360" w:lineRule="auto"/>
        <w:jc w:val="both"/>
        <w:rPr>
          <w:rFonts w:ascii="Times New Roman" w:hAnsi="Times New Roman"/>
        </w:rPr>
      </w:pPr>
    </w:p>
    <w:p w:rsidR="00EB28C9" w:rsidRDefault="00EB28C9" w:rsidP="00EB28C9">
      <w:pPr>
        <w:spacing w:line="360" w:lineRule="auto"/>
        <w:jc w:val="both"/>
        <w:rPr>
          <w:rFonts w:ascii="Times New Roman" w:hAnsi="Times New Roman"/>
        </w:rPr>
      </w:pPr>
      <w:r w:rsidRPr="009B7DCD">
        <w:rPr>
          <w:rFonts w:ascii="Times New Roman" w:hAnsi="Times New Roman"/>
        </w:rPr>
        <w:t xml:space="preserve">3.1 </w:t>
      </w:r>
      <w:r w:rsidR="009B7DCD">
        <w:rPr>
          <w:rFonts w:ascii="Times New Roman" w:hAnsi="Times New Roman"/>
        </w:rPr>
        <w:t xml:space="preserve">O registro das candidaturas a Conselheiro Tutelar será feito no período de </w:t>
      </w:r>
      <w:r w:rsidR="001F6F01">
        <w:rPr>
          <w:rFonts w:ascii="Times New Roman" w:hAnsi="Times New Roman"/>
        </w:rPr>
        <w:t>0</w:t>
      </w:r>
      <w:r w:rsidR="007E3EA1">
        <w:rPr>
          <w:rFonts w:ascii="Times New Roman" w:hAnsi="Times New Roman"/>
        </w:rPr>
        <w:t>6</w:t>
      </w:r>
      <w:r w:rsidR="009B7DCD" w:rsidRPr="001F6F01">
        <w:rPr>
          <w:rFonts w:ascii="Times New Roman" w:hAnsi="Times New Roman"/>
        </w:rPr>
        <w:t>/0</w:t>
      </w:r>
      <w:r w:rsidR="001F6F01" w:rsidRPr="001F6F01">
        <w:rPr>
          <w:rFonts w:ascii="Times New Roman" w:hAnsi="Times New Roman"/>
        </w:rPr>
        <w:t>4</w:t>
      </w:r>
      <w:r w:rsidR="009B7DCD" w:rsidRPr="001F6F01">
        <w:rPr>
          <w:rFonts w:ascii="Times New Roman" w:hAnsi="Times New Roman"/>
        </w:rPr>
        <w:t>/</w:t>
      </w:r>
      <w:r w:rsidRPr="001F6F01">
        <w:rPr>
          <w:rFonts w:ascii="Times New Roman" w:hAnsi="Times New Roman"/>
        </w:rPr>
        <w:t xml:space="preserve">2021 a </w:t>
      </w:r>
      <w:r w:rsidR="001F6F01" w:rsidRPr="001F6F01">
        <w:rPr>
          <w:rFonts w:ascii="Times New Roman" w:hAnsi="Times New Roman"/>
        </w:rPr>
        <w:t>1</w:t>
      </w:r>
      <w:r w:rsidR="003036C6" w:rsidRPr="001F6F01">
        <w:rPr>
          <w:rFonts w:ascii="Times New Roman" w:hAnsi="Times New Roman"/>
        </w:rPr>
        <w:t>6</w:t>
      </w:r>
      <w:r w:rsidR="009B7DCD" w:rsidRPr="001F6F01">
        <w:rPr>
          <w:rFonts w:ascii="Times New Roman" w:hAnsi="Times New Roman"/>
        </w:rPr>
        <w:t>/0</w:t>
      </w:r>
      <w:r w:rsidR="001F6F01" w:rsidRPr="001F6F01">
        <w:rPr>
          <w:rFonts w:ascii="Times New Roman" w:hAnsi="Times New Roman"/>
        </w:rPr>
        <w:t>4</w:t>
      </w:r>
      <w:r w:rsidR="009B7DCD" w:rsidRPr="001F6F01">
        <w:rPr>
          <w:rFonts w:ascii="Times New Roman" w:hAnsi="Times New Roman"/>
        </w:rPr>
        <w:t>/</w:t>
      </w:r>
      <w:r w:rsidRPr="001F6F01">
        <w:rPr>
          <w:rFonts w:ascii="Times New Roman" w:hAnsi="Times New Roman"/>
        </w:rPr>
        <w:t>2021</w:t>
      </w:r>
      <w:r w:rsidRPr="009B7DCD">
        <w:rPr>
          <w:rFonts w:ascii="Times New Roman" w:hAnsi="Times New Roman"/>
        </w:rPr>
        <w:t>, das 14h às 18h na sede da Secretaria Executiva do Conselho Municipal dos Direitos da Criança e do Adolescente – CMDCA/Palhoça,</w:t>
      </w:r>
      <w:r>
        <w:rPr>
          <w:rFonts w:ascii="Times New Roman" w:hAnsi="Times New Roman"/>
        </w:rPr>
        <w:t xml:space="preserve"> situada na </w:t>
      </w:r>
      <w:r w:rsidR="004A5857">
        <w:rPr>
          <w:rFonts w:ascii="Times New Roman" w:hAnsi="Times New Roman"/>
        </w:rPr>
        <w:t>Rua</w:t>
      </w:r>
      <w:r w:rsidRPr="00255B11">
        <w:rPr>
          <w:rFonts w:ascii="Times New Roman" w:hAnsi="Times New Roman"/>
        </w:rPr>
        <w:t xml:space="preserve"> Padre João Ba</w:t>
      </w:r>
      <w:r>
        <w:rPr>
          <w:rFonts w:ascii="Times New Roman" w:hAnsi="Times New Roman"/>
        </w:rPr>
        <w:t>tista Réus, S/N° – Caminho Novo</w:t>
      </w:r>
      <w:r w:rsidRPr="00255B1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Palhoça-</w:t>
      </w:r>
      <w:r w:rsidRPr="00255B11">
        <w:rPr>
          <w:rFonts w:ascii="Times New Roman" w:hAnsi="Times New Roman"/>
        </w:rPr>
        <w:t xml:space="preserve"> CEP: 88132-300</w:t>
      </w:r>
      <w:r>
        <w:rPr>
          <w:rFonts w:ascii="Times New Roman" w:hAnsi="Times New Roman"/>
        </w:rPr>
        <w:t>.</w:t>
      </w:r>
    </w:p>
    <w:p w:rsidR="00EB28C9" w:rsidRDefault="00EB28C9" w:rsidP="00EB28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</w:t>
      </w:r>
      <w:r w:rsidRPr="00255B11">
        <w:rPr>
          <w:rFonts w:ascii="Times New Roman" w:hAnsi="Times New Roman"/>
        </w:rPr>
        <w:t xml:space="preserve">As candidaturas serão registradas individualmente e numeradas de acordo com a </w:t>
      </w:r>
      <w:r w:rsidRPr="00DB199A">
        <w:rPr>
          <w:rFonts w:ascii="Times New Roman" w:hAnsi="Times New Roman"/>
        </w:rPr>
        <w:t>ordem de</w:t>
      </w:r>
      <w:r w:rsidRPr="00185D94">
        <w:rPr>
          <w:rFonts w:ascii="Times New Roman" w:hAnsi="Times New Roman"/>
          <w:color w:val="FF0000"/>
        </w:rPr>
        <w:t xml:space="preserve"> </w:t>
      </w:r>
      <w:r w:rsidRPr="00255B11">
        <w:rPr>
          <w:rFonts w:ascii="Times New Roman" w:hAnsi="Times New Roman"/>
        </w:rPr>
        <w:t xml:space="preserve">inscrição. </w:t>
      </w:r>
    </w:p>
    <w:p w:rsidR="00EB28C9" w:rsidRPr="00E3161D" w:rsidRDefault="00EB28C9" w:rsidP="00EB28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 No ato da inscrição, </w:t>
      </w:r>
      <w:r w:rsidRPr="00E24C40">
        <w:rPr>
          <w:rFonts w:ascii="Times New Roman" w:hAnsi="Times New Roman"/>
        </w:rPr>
        <w:t>os</w:t>
      </w:r>
      <w:r>
        <w:rPr>
          <w:rFonts w:ascii="Times New Roman" w:hAnsi="Times New Roman"/>
        </w:rPr>
        <w:t xml:space="preserve"> candidatos deverão apresentar to</w:t>
      </w:r>
      <w:r w:rsidRPr="00E24C40">
        <w:rPr>
          <w:rFonts w:ascii="Times New Roman" w:hAnsi="Times New Roman"/>
        </w:rPr>
        <w:t>dos</w:t>
      </w:r>
      <w:r>
        <w:rPr>
          <w:rFonts w:ascii="Times New Roman" w:hAnsi="Times New Roman"/>
        </w:rPr>
        <w:t xml:space="preserve"> os</w:t>
      </w:r>
      <w:r w:rsidRPr="00E24C40">
        <w:rPr>
          <w:rFonts w:ascii="Times New Roman" w:hAnsi="Times New Roman"/>
        </w:rPr>
        <w:t xml:space="preserve"> documentos previstos no </w:t>
      </w:r>
      <w:r w:rsidRPr="00DB199A">
        <w:rPr>
          <w:rFonts w:ascii="Times New Roman" w:hAnsi="Times New Roman"/>
        </w:rPr>
        <w:t>item</w:t>
      </w:r>
      <w:r>
        <w:rPr>
          <w:rFonts w:ascii="Times New Roman" w:hAnsi="Times New Roman"/>
        </w:rPr>
        <w:t xml:space="preserve"> </w:t>
      </w:r>
      <w:r w:rsidR="009B7DCD">
        <w:rPr>
          <w:rFonts w:ascii="Times New Roman" w:hAnsi="Times New Roman"/>
        </w:rPr>
        <w:t>“4</w:t>
      </w:r>
      <w:r w:rsidRPr="009B7DCD">
        <w:rPr>
          <w:rFonts w:ascii="Times New Roman" w:hAnsi="Times New Roman"/>
        </w:rPr>
        <w:t>.2</w:t>
      </w:r>
      <w:r w:rsidR="009B7DCD">
        <w:rPr>
          <w:rFonts w:ascii="Times New Roman" w:hAnsi="Times New Roman"/>
        </w:rPr>
        <w:t>”</w:t>
      </w:r>
      <w:r w:rsidRPr="00E24C40">
        <w:rPr>
          <w:rFonts w:ascii="Times New Roman" w:hAnsi="Times New Roman"/>
        </w:rPr>
        <w:t xml:space="preserve"> deste edital.</w:t>
      </w:r>
      <w:r w:rsidRPr="00E24C40">
        <w:rPr>
          <w:rFonts w:ascii="Times New Roman" w:hAnsi="Times New Roman"/>
        </w:rPr>
        <w:cr/>
      </w:r>
      <w:r>
        <w:rPr>
          <w:rFonts w:ascii="Times New Roman" w:hAnsi="Times New Roman"/>
        </w:rPr>
        <w:t>3</w:t>
      </w:r>
      <w:r w:rsidRPr="00E3161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E3161D">
        <w:rPr>
          <w:rFonts w:ascii="Times New Roman" w:hAnsi="Times New Roman"/>
        </w:rPr>
        <w:t xml:space="preserve"> A inscrição será gratuita. </w:t>
      </w:r>
    </w:p>
    <w:p w:rsidR="00EB28C9" w:rsidRPr="00E3161D" w:rsidRDefault="00EB28C9" w:rsidP="00EB28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B199A">
        <w:rPr>
          <w:rFonts w:ascii="Times New Roman" w:hAnsi="Times New Roman"/>
        </w:rPr>
        <w:t>.5 São</w:t>
      </w:r>
      <w:r w:rsidRPr="00E3161D">
        <w:rPr>
          <w:rFonts w:ascii="Times New Roman" w:hAnsi="Times New Roman"/>
        </w:rPr>
        <w:t xml:space="preserve"> de exclusiva responsabilidade do candidato ou de seu representante legal o correto preenchimento da ficha de inscrição e a entrega da documentação exigida.</w:t>
      </w:r>
    </w:p>
    <w:p w:rsidR="00EB28C9" w:rsidRPr="00E3161D" w:rsidRDefault="00EB28C9" w:rsidP="00EB28C9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Pr="00E3161D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E3161D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enhuma</w:t>
      </w:r>
      <w:proofErr w:type="gramEnd"/>
      <w:r>
        <w:rPr>
          <w:rFonts w:ascii="Times New Roman" w:hAnsi="Times New Roman"/>
        </w:rPr>
        <w:t xml:space="preserve"> </w:t>
      </w:r>
      <w:r w:rsidRPr="00E3161D">
        <w:rPr>
          <w:rFonts w:ascii="Times New Roman" w:hAnsi="Times New Roman"/>
        </w:rPr>
        <w:t>inscrição</w:t>
      </w:r>
      <w:r>
        <w:rPr>
          <w:rFonts w:ascii="Times New Roman" w:hAnsi="Times New Roman"/>
        </w:rPr>
        <w:t xml:space="preserve"> será admitida fora do período determinado neste </w:t>
      </w:r>
      <w:r w:rsidRPr="00E3161D">
        <w:rPr>
          <w:rFonts w:ascii="Times New Roman" w:hAnsi="Times New Roman"/>
        </w:rPr>
        <w:t>Edital.</w:t>
      </w:r>
    </w:p>
    <w:p w:rsidR="00EB28C9" w:rsidRDefault="00EB28C9" w:rsidP="00EB28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3161D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E3161D">
        <w:rPr>
          <w:rFonts w:ascii="Times New Roman" w:hAnsi="Times New Roman"/>
        </w:rPr>
        <w:t xml:space="preserve"> O descumprimento das instruções para inscrição implicará na sua não efetivação.</w:t>
      </w:r>
    </w:p>
    <w:p w:rsidR="00EB28C9" w:rsidRDefault="00EB28C9" w:rsidP="00EB28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3161D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E3161D">
        <w:rPr>
          <w:rFonts w:ascii="Times New Roman" w:hAnsi="Times New Roman"/>
        </w:rPr>
        <w:t xml:space="preserve"> Na hipótese de inscrição por </w:t>
      </w:r>
      <w:r w:rsidRPr="00DB199A">
        <w:rPr>
          <w:rFonts w:ascii="Times New Roman" w:hAnsi="Times New Roman"/>
        </w:rPr>
        <w:t>procuração deverá</w:t>
      </w:r>
      <w:r w:rsidRPr="00E3161D">
        <w:rPr>
          <w:rFonts w:ascii="Times New Roman" w:hAnsi="Times New Roman"/>
        </w:rPr>
        <w:t xml:space="preserve"> ser apresentado</w:t>
      </w:r>
      <w:r w:rsidR="004A5857">
        <w:rPr>
          <w:rFonts w:ascii="Times New Roman" w:hAnsi="Times New Roman"/>
        </w:rPr>
        <w:t>,</w:t>
      </w:r>
      <w:r w:rsidRPr="00E3161D">
        <w:rPr>
          <w:rFonts w:ascii="Times New Roman" w:hAnsi="Times New Roman"/>
        </w:rPr>
        <w:t xml:space="preserve"> além dos documentos do candidato, o instrumento de procuração específica com firma reconhecida e fotocópia de documento de identidade do procurador. </w:t>
      </w:r>
    </w:p>
    <w:p w:rsidR="00EB28C9" w:rsidRDefault="00EB28C9" w:rsidP="009B7DCD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3</w:t>
      </w:r>
      <w:r w:rsidRPr="00DB199A">
        <w:rPr>
          <w:rFonts w:ascii="Times New Roman" w:hAnsi="Times New Roman"/>
        </w:rPr>
        <w:t>.9 A</w:t>
      </w:r>
      <w:r w:rsidRPr="00E3161D">
        <w:rPr>
          <w:rFonts w:ascii="Times New Roman" w:hAnsi="Times New Roman"/>
        </w:rPr>
        <w:t xml:space="preserve"> inscrição do candidato implicará o conhecimento e a tácita aceitação das normas e condições estabelecidas neste Edital, bem como das decisões que possam ser tomadas pela Comissão Eleitoral em relação aos quais não poderá alegar desconhecimento.</w:t>
      </w:r>
    </w:p>
    <w:p w:rsidR="004E1B1E" w:rsidRDefault="004E1B1E" w:rsidP="0040674E">
      <w:pPr>
        <w:tabs>
          <w:tab w:val="left" w:pos="426"/>
        </w:tabs>
        <w:jc w:val="both"/>
        <w:rPr>
          <w:rFonts w:ascii="Times New Roman" w:hAnsi="Times New Roman"/>
          <w:b/>
        </w:rPr>
      </w:pPr>
    </w:p>
    <w:p w:rsidR="003E54A0" w:rsidRPr="00656E15" w:rsidRDefault="00656E15" w:rsidP="00A23D79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656E15">
        <w:rPr>
          <w:rFonts w:ascii="Times New Roman" w:hAnsi="Times New Roman"/>
          <w:b/>
        </w:rPr>
        <w:t>DOS REQUISITOS A CANDIDATURA E DA DOCUMENTAÇÃO</w:t>
      </w:r>
    </w:p>
    <w:p w:rsidR="00656E15" w:rsidRPr="00656E15" w:rsidRDefault="00656E15" w:rsidP="0040674E">
      <w:pPr>
        <w:pStyle w:val="PargrafodaLista"/>
        <w:tabs>
          <w:tab w:val="left" w:pos="426"/>
        </w:tabs>
        <w:ind w:left="375"/>
        <w:jc w:val="both"/>
        <w:rPr>
          <w:rFonts w:ascii="Times New Roman" w:hAnsi="Times New Roman"/>
          <w:b/>
        </w:rPr>
      </w:pPr>
    </w:p>
    <w:p w:rsidR="00656E15" w:rsidRDefault="009B7DCD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56E15">
        <w:rPr>
          <w:rFonts w:ascii="Times New Roman" w:hAnsi="Times New Roman"/>
        </w:rPr>
        <w:t xml:space="preserve">.1 </w:t>
      </w:r>
      <w:r w:rsidR="00656E15" w:rsidRPr="00656E15">
        <w:rPr>
          <w:rFonts w:ascii="Times New Roman" w:hAnsi="Times New Roman"/>
        </w:rPr>
        <w:t>Somente poderão concorrer</w:t>
      </w:r>
      <w:r w:rsidR="00656E15" w:rsidRPr="00654008">
        <w:rPr>
          <w:rFonts w:ascii="Times New Roman" w:hAnsi="Times New Roman"/>
          <w:color w:val="FF0000"/>
        </w:rPr>
        <w:t xml:space="preserve"> </w:t>
      </w:r>
      <w:r w:rsidR="00654008" w:rsidRPr="00E534ED">
        <w:rPr>
          <w:rFonts w:ascii="Times New Roman" w:hAnsi="Times New Roman"/>
        </w:rPr>
        <w:t>à</w:t>
      </w:r>
      <w:r w:rsidR="00656E15" w:rsidRPr="00656E15">
        <w:rPr>
          <w:rFonts w:ascii="Times New Roman" w:hAnsi="Times New Roman"/>
        </w:rPr>
        <w:t xml:space="preserve"> vaga de membro suplente do Conselho Tutelar, </w:t>
      </w:r>
      <w:r w:rsidR="00656E15" w:rsidRPr="00E534ED">
        <w:rPr>
          <w:rFonts w:ascii="Times New Roman" w:hAnsi="Times New Roman"/>
        </w:rPr>
        <w:t>os</w:t>
      </w:r>
      <w:r w:rsidR="00CA0005" w:rsidRPr="00E534ED">
        <w:rPr>
          <w:rFonts w:ascii="Times New Roman" w:hAnsi="Times New Roman"/>
        </w:rPr>
        <w:t xml:space="preserve"> </w:t>
      </w:r>
      <w:r w:rsidR="00656E15" w:rsidRPr="00E534ED">
        <w:rPr>
          <w:rFonts w:ascii="Times New Roman" w:hAnsi="Times New Roman"/>
        </w:rPr>
        <w:t>candidatos</w:t>
      </w:r>
      <w:r w:rsidR="00656E15" w:rsidRPr="00656E15">
        <w:rPr>
          <w:rFonts w:ascii="Times New Roman" w:hAnsi="Times New Roman"/>
        </w:rPr>
        <w:t xml:space="preserve"> que preencherem</w:t>
      </w:r>
      <w:r w:rsidR="00654008">
        <w:rPr>
          <w:rFonts w:ascii="Times New Roman" w:hAnsi="Times New Roman"/>
        </w:rPr>
        <w:t xml:space="preserve"> os requisitos para </w:t>
      </w:r>
      <w:r w:rsidR="00000285">
        <w:rPr>
          <w:rFonts w:ascii="Times New Roman" w:hAnsi="Times New Roman"/>
        </w:rPr>
        <w:t xml:space="preserve">candidatura, </w:t>
      </w:r>
      <w:r w:rsidR="00000285" w:rsidRPr="00656E15">
        <w:rPr>
          <w:rFonts w:ascii="Times New Roman" w:hAnsi="Times New Roman"/>
        </w:rPr>
        <w:t>fixad</w:t>
      </w:r>
      <w:r w:rsidR="00000285">
        <w:rPr>
          <w:rFonts w:ascii="Times New Roman" w:hAnsi="Times New Roman"/>
        </w:rPr>
        <w:t>os</w:t>
      </w:r>
      <w:r w:rsidR="00000285" w:rsidRPr="00656E15">
        <w:rPr>
          <w:rFonts w:ascii="Times New Roman" w:hAnsi="Times New Roman"/>
        </w:rPr>
        <w:t xml:space="preserve"> na Lei Federal</w:t>
      </w:r>
      <w:r w:rsidR="00000285" w:rsidRPr="00E3161D">
        <w:rPr>
          <w:rFonts w:ascii="Times New Roman" w:hAnsi="Times New Roman"/>
        </w:rPr>
        <w:t xml:space="preserve"> nº 8.069, de 13 </w:t>
      </w:r>
      <w:r w:rsidR="00000285" w:rsidRPr="00B108C8">
        <w:rPr>
          <w:rFonts w:ascii="Times New Roman" w:hAnsi="Times New Roman"/>
        </w:rPr>
        <w:t>de julho</w:t>
      </w:r>
      <w:r w:rsidR="00000285" w:rsidRPr="00E3161D">
        <w:rPr>
          <w:rFonts w:ascii="Times New Roman" w:hAnsi="Times New Roman"/>
        </w:rPr>
        <w:t xml:space="preserve"> de 1990</w:t>
      </w:r>
      <w:r w:rsidR="00CB59BB">
        <w:rPr>
          <w:rFonts w:ascii="Times New Roman" w:hAnsi="Times New Roman"/>
        </w:rPr>
        <w:t xml:space="preserve"> </w:t>
      </w:r>
      <w:r w:rsidR="00000285" w:rsidRPr="00E3161D">
        <w:rPr>
          <w:rFonts w:ascii="Times New Roman" w:hAnsi="Times New Roman"/>
        </w:rPr>
        <w:t>(Estatuto da Criança e do Adolescente- ECA)</w:t>
      </w:r>
      <w:r w:rsidR="00000285" w:rsidRPr="00656E15">
        <w:rPr>
          <w:rFonts w:ascii="Times New Roman" w:hAnsi="Times New Roman"/>
        </w:rPr>
        <w:t xml:space="preserve"> </w:t>
      </w:r>
      <w:r w:rsidR="00656E15" w:rsidRPr="00656E15">
        <w:rPr>
          <w:rFonts w:ascii="Times New Roman" w:hAnsi="Times New Roman"/>
        </w:rPr>
        <w:t xml:space="preserve">e a </w:t>
      </w:r>
      <w:r w:rsidR="00000285" w:rsidRPr="00000285">
        <w:rPr>
          <w:rFonts w:ascii="Times New Roman" w:hAnsi="Times New Roman"/>
        </w:rPr>
        <w:t xml:space="preserve">Lei Complementar nº209, de </w:t>
      </w:r>
      <w:proofErr w:type="gramStart"/>
      <w:r w:rsidR="00000285" w:rsidRPr="00000285">
        <w:rPr>
          <w:rFonts w:ascii="Times New Roman" w:hAnsi="Times New Roman"/>
        </w:rPr>
        <w:t>2</w:t>
      </w:r>
      <w:proofErr w:type="gramEnd"/>
      <w:r w:rsidR="00000285" w:rsidRPr="00000285">
        <w:rPr>
          <w:rFonts w:ascii="Times New Roman" w:hAnsi="Times New Roman"/>
        </w:rPr>
        <w:t xml:space="preserve"> de dezembro de 2015</w:t>
      </w:r>
      <w:r w:rsidR="00656E15" w:rsidRPr="00656E15">
        <w:rPr>
          <w:rFonts w:ascii="Times New Roman" w:hAnsi="Times New Roman"/>
        </w:rPr>
        <w:t>, a saber:</w:t>
      </w:r>
    </w:p>
    <w:p w:rsidR="003B0586" w:rsidRPr="00CC5C6F" w:rsidRDefault="00DB199A" w:rsidP="00CC5C6F">
      <w:pPr>
        <w:pStyle w:val="PargrafodaList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CC5C6F">
        <w:rPr>
          <w:rFonts w:ascii="Times New Roman" w:hAnsi="Times New Roman"/>
        </w:rPr>
        <w:t>r</w:t>
      </w:r>
      <w:r w:rsidR="00656E15" w:rsidRPr="00CC5C6F">
        <w:rPr>
          <w:rFonts w:ascii="Times New Roman" w:hAnsi="Times New Roman"/>
        </w:rPr>
        <w:t>econhecida</w:t>
      </w:r>
      <w:proofErr w:type="gramEnd"/>
      <w:r w:rsidR="00656E15" w:rsidRPr="00CC5C6F">
        <w:rPr>
          <w:rFonts w:ascii="Times New Roman" w:hAnsi="Times New Roman"/>
        </w:rPr>
        <w:t xml:space="preserve"> idoneidade moral;</w:t>
      </w:r>
    </w:p>
    <w:p w:rsidR="009B7DCD" w:rsidRPr="00936BD5" w:rsidRDefault="00DB199A" w:rsidP="00CC5C6F">
      <w:pPr>
        <w:pStyle w:val="PargrafodaList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936BD5">
        <w:rPr>
          <w:rFonts w:ascii="Times New Roman" w:hAnsi="Times New Roman"/>
        </w:rPr>
        <w:t>i</w:t>
      </w:r>
      <w:r w:rsidR="00656E15" w:rsidRPr="00936BD5">
        <w:rPr>
          <w:rFonts w:ascii="Times New Roman" w:hAnsi="Times New Roman"/>
        </w:rPr>
        <w:t>dade</w:t>
      </w:r>
      <w:proofErr w:type="gramEnd"/>
      <w:r w:rsidR="00656E15" w:rsidRPr="00936BD5">
        <w:rPr>
          <w:rFonts w:ascii="Times New Roman" w:hAnsi="Times New Roman"/>
        </w:rPr>
        <w:t xml:space="preserve"> superior a 21 (vinte e um) anos;</w:t>
      </w:r>
    </w:p>
    <w:p w:rsidR="00656E15" w:rsidRDefault="00DB199A" w:rsidP="00CC5C6F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936BD5">
        <w:rPr>
          <w:rFonts w:ascii="Times New Roman" w:hAnsi="Times New Roman"/>
        </w:rPr>
        <w:t>r</w:t>
      </w:r>
      <w:r w:rsidR="00656E15" w:rsidRPr="00936BD5">
        <w:rPr>
          <w:rFonts w:ascii="Times New Roman" w:hAnsi="Times New Roman"/>
        </w:rPr>
        <w:t>esidir</w:t>
      </w:r>
      <w:proofErr w:type="gramEnd"/>
      <w:r w:rsidR="00656E15" w:rsidRPr="00936BD5">
        <w:rPr>
          <w:rFonts w:ascii="Times New Roman" w:hAnsi="Times New Roman"/>
        </w:rPr>
        <w:t xml:space="preserve"> no município há mais de 2 (dois) anos;</w:t>
      </w:r>
    </w:p>
    <w:p w:rsidR="00CC5C6F" w:rsidRPr="00CC5C6F" w:rsidRDefault="00CC5C6F" w:rsidP="00CC5C6F">
      <w:pPr>
        <w:spacing w:line="360" w:lineRule="auto"/>
        <w:jc w:val="both"/>
        <w:rPr>
          <w:rFonts w:ascii="Times New Roman" w:hAnsi="Times New Roman"/>
        </w:rPr>
      </w:pPr>
    </w:p>
    <w:p w:rsidR="00656E15" w:rsidRPr="00936BD5" w:rsidRDefault="00DB199A" w:rsidP="00CC5C6F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936BD5">
        <w:rPr>
          <w:rFonts w:ascii="Times New Roman" w:hAnsi="Times New Roman"/>
        </w:rPr>
        <w:t>a</w:t>
      </w:r>
      <w:r w:rsidR="00656E15" w:rsidRPr="00936BD5">
        <w:rPr>
          <w:rFonts w:ascii="Times New Roman" w:hAnsi="Times New Roman"/>
        </w:rPr>
        <w:t>presentar</w:t>
      </w:r>
      <w:proofErr w:type="gramEnd"/>
      <w:r w:rsidR="00656E15" w:rsidRPr="00936BD5">
        <w:rPr>
          <w:rFonts w:ascii="Times New Roman" w:hAnsi="Times New Roman"/>
        </w:rPr>
        <w:t>, no momento da inscrição, certificado de conclusão de curso superior em: Serviço Social, Psicologia, Pedagogia, bacharel em direito ou outras áreas afins</w:t>
      </w:r>
      <w:r w:rsidRPr="00936BD5">
        <w:rPr>
          <w:rFonts w:ascii="Times New Roman" w:hAnsi="Times New Roman"/>
        </w:rPr>
        <w:t>;</w:t>
      </w:r>
    </w:p>
    <w:p w:rsidR="00656E15" w:rsidRPr="00936BD5" w:rsidRDefault="00DB199A" w:rsidP="00CC5C6F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936BD5">
        <w:rPr>
          <w:rFonts w:ascii="Times New Roman" w:hAnsi="Times New Roman"/>
        </w:rPr>
        <w:t>e</w:t>
      </w:r>
      <w:r w:rsidR="00656E15" w:rsidRPr="00936BD5">
        <w:rPr>
          <w:rFonts w:ascii="Times New Roman" w:hAnsi="Times New Roman"/>
        </w:rPr>
        <w:t>star</w:t>
      </w:r>
      <w:proofErr w:type="gramEnd"/>
      <w:r w:rsidR="00656E15" w:rsidRPr="00936BD5">
        <w:rPr>
          <w:rFonts w:ascii="Times New Roman" w:hAnsi="Times New Roman"/>
        </w:rPr>
        <w:t xml:space="preserve"> em pleno gozo de saúde física e mental para o exercício de Conselhei</w:t>
      </w:r>
      <w:r w:rsidRPr="00936BD5">
        <w:rPr>
          <w:rFonts w:ascii="Times New Roman" w:hAnsi="Times New Roman"/>
        </w:rPr>
        <w:t>ro Tutelar, aprovado por médico;</w:t>
      </w:r>
    </w:p>
    <w:p w:rsidR="00656E15" w:rsidRPr="00936BD5" w:rsidRDefault="00DB199A" w:rsidP="00CC5C6F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936BD5">
        <w:rPr>
          <w:rFonts w:ascii="Times New Roman" w:hAnsi="Times New Roman"/>
        </w:rPr>
        <w:t>e</w:t>
      </w:r>
      <w:r w:rsidR="00656E15" w:rsidRPr="00936BD5">
        <w:rPr>
          <w:rFonts w:ascii="Times New Roman" w:hAnsi="Times New Roman"/>
        </w:rPr>
        <w:t>xperiência</w:t>
      </w:r>
      <w:proofErr w:type="gramEnd"/>
      <w:r w:rsidR="00CA0005" w:rsidRPr="00936BD5">
        <w:rPr>
          <w:rFonts w:ascii="Times New Roman" w:hAnsi="Times New Roman"/>
        </w:rPr>
        <w:t xml:space="preserve"> </w:t>
      </w:r>
      <w:r w:rsidR="00656E15" w:rsidRPr="00936BD5">
        <w:rPr>
          <w:rFonts w:ascii="Times New Roman" w:hAnsi="Times New Roman"/>
        </w:rPr>
        <w:t>na promoção, proteção e defesa dos direitos da criança e do adolescente, que poderá ser comprovada da seguinte forma:</w:t>
      </w:r>
    </w:p>
    <w:p w:rsidR="00656E15" w:rsidRPr="00936BD5" w:rsidRDefault="004F5035" w:rsidP="000A2197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36BD5">
        <w:rPr>
          <w:rFonts w:ascii="Times New Roman" w:hAnsi="Times New Roman"/>
        </w:rPr>
        <w:t xml:space="preserve"> </w:t>
      </w:r>
      <w:proofErr w:type="gramStart"/>
      <w:r w:rsidR="00D923CF" w:rsidRPr="00936BD5">
        <w:rPr>
          <w:rFonts w:ascii="Times New Roman" w:hAnsi="Times New Roman"/>
        </w:rPr>
        <w:t>d</w:t>
      </w:r>
      <w:r w:rsidR="00656E15" w:rsidRPr="00936BD5">
        <w:rPr>
          <w:rFonts w:ascii="Times New Roman" w:hAnsi="Times New Roman"/>
        </w:rPr>
        <w:t>eclaração</w:t>
      </w:r>
      <w:proofErr w:type="gramEnd"/>
      <w:r w:rsidR="00656E15" w:rsidRPr="00936BD5">
        <w:rPr>
          <w:rFonts w:ascii="Times New Roman" w:hAnsi="Times New Roman"/>
        </w:rPr>
        <w:t xml:space="preserve"> fornecida por entidade cadastrada no CMDCA;</w:t>
      </w:r>
    </w:p>
    <w:p w:rsidR="00656E15" w:rsidRPr="00656E15" w:rsidRDefault="004F5035" w:rsidP="00CC5C6F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36BD5">
        <w:rPr>
          <w:rFonts w:ascii="Times New Roman" w:hAnsi="Times New Roman"/>
        </w:rPr>
        <w:t xml:space="preserve"> </w:t>
      </w:r>
      <w:proofErr w:type="gramStart"/>
      <w:r w:rsidR="00656E15" w:rsidRPr="00656E15">
        <w:rPr>
          <w:rFonts w:ascii="Times New Roman" w:hAnsi="Times New Roman"/>
        </w:rPr>
        <w:t>declaração</w:t>
      </w:r>
      <w:proofErr w:type="gramEnd"/>
      <w:r w:rsidR="00656E15" w:rsidRPr="00656E15">
        <w:rPr>
          <w:rFonts w:ascii="Times New Roman" w:hAnsi="Times New Roman"/>
        </w:rPr>
        <w:t xml:space="preserve"> emitida por órgão público, informando da experiência na área com criança e </w:t>
      </w:r>
      <w:r w:rsidR="00CC5C6F">
        <w:rPr>
          <w:rFonts w:ascii="Times New Roman" w:hAnsi="Times New Roman"/>
        </w:rPr>
        <w:t xml:space="preserve"> </w:t>
      </w:r>
      <w:r w:rsidR="00656E15" w:rsidRPr="00656E15">
        <w:rPr>
          <w:rFonts w:ascii="Times New Roman" w:hAnsi="Times New Roman"/>
        </w:rPr>
        <w:t>adolescente</w:t>
      </w:r>
      <w:r w:rsidR="00815630">
        <w:rPr>
          <w:rFonts w:ascii="Times New Roman" w:hAnsi="Times New Roman"/>
        </w:rPr>
        <w:t>;</w:t>
      </w:r>
    </w:p>
    <w:p w:rsidR="00815630" w:rsidRPr="00656E15" w:rsidRDefault="00936BD5" w:rsidP="00CC5C6F">
      <w:pPr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F50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656E15" w:rsidRPr="00656E15">
        <w:rPr>
          <w:rFonts w:ascii="Times New Roman" w:hAnsi="Times New Roman"/>
        </w:rPr>
        <w:t>registro</w:t>
      </w:r>
      <w:proofErr w:type="gramEnd"/>
      <w:r w:rsidR="00656E15" w:rsidRPr="00656E15">
        <w:rPr>
          <w:rFonts w:ascii="Times New Roman" w:hAnsi="Times New Roman"/>
        </w:rPr>
        <w:t xml:space="preserve"> em carteira profissional de trabalho comprovando experiência na</w:t>
      </w:r>
      <w:r w:rsidR="00815630">
        <w:rPr>
          <w:rFonts w:ascii="Times New Roman" w:hAnsi="Times New Roman"/>
        </w:rPr>
        <w:t xml:space="preserve"> área com criança e </w:t>
      </w:r>
      <w:r w:rsidR="00CC5C6F">
        <w:rPr>
          <w:rFonts w:ascii="Times New Roman" w:hAnsi="Times New Roman"/>
        </w:rPr>
        <w:t xml:space="preserve">  </w:t>
      </w:r>
      <w:r w:rsidR="00815630">
        <w:rPr>
          <w:rFonts w:ascii="Times New Roman" w:hAnsi="Times New Roman"/>
        </w:rPr>
        <w:t>adolescente.</w:t>
      </w:r>
    </w:p>
    <w:p w:rsidR="00047172" w:rsidRPr="00047172" w:rsidRDefault="00936BD5" w:rsidP="00CC5C6F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 w:rsidR="000A2197">
        <w:rPr>
          <w:rFonts w:ascii="Times New Roman" w:hAnsi="Times New Roman"/>
        </w:rPr>
        <w:t xml:space="preserve"> </w:t>
      </w:r>
      <w:r w:rsidR="00DB199A">
        <w:rPr>
          <w:rFonts w:ascii="Times New Roman" w:hAnsi="Times New Roman"/>
        </w:rPr>
        <w:t>n</w:t>
      </w:r>
      <w:r w:rsidR="00047172" w:rsidRPr="00047172">
        <w:rPr>
          <w:rFonts w:ascii="Times New Roman" w:hAnsi="Times New Roman"/>
        </w:rPr>
        <w:t>ão possuir os impedimentos previstos no art. 140 e parágrafo único da Lei Federal</w:t>
      </w:r>
    </w:p>
    <w:p w:rsidR="00656E15" w:rsidRDefault="00047172" w:rsidP="007F4E64">
      <w:pPr>
        <w:jc w:val="both"/>
        <w:rPr>
          <w:rFonts w:ascii="Times New Roman" w:hAnsi="Times New Roman"/>
        </w:rPr>
      </w:pPr>
      <w:r w:rsidRPr="00047172">
        <w:rPr>
          <w:rFonts w:ascii="Times New Roman" w:hAnsi="Times New Roman"/>
        </w:rPr>
        <w:t>8.069/1990 (Estatuto da Criança e do Adolescente).</w:t>
      </w:r>
    </w:p>
    <w:p w:rsidR="007F4E64" w:rsidRPr="00E3161D" w:rsidRDefault="007F4E64" w:rsidP="007F4E64">
      <w:pPr>
        <w:jc w:val="both"/>
        <w:rPr>
          <w:rFonts w:ascii="Times New Roman" w:hAnsi="Times New Roman"/>
        </w:rPr>
      </w:pPr>
    </w:p>
    <w:p w:rsidR="00FA195E" w:rsidRPr="000A2197" w:rsidRDefault="00047172" w:rsidP="000A2197">
      <w:pPr>
        <w:pStyle w:val="PargrafodaLista"/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0A2197">
        <w:rPr>
          <w:rFonts w:ascii="Times New Roman" w:hAnsi="Times New Roman"/>
        </w:rPr>
        <w:t>Deverão ser apresentados, por ocasião da</w:t>
      </w:r>
      <w:r w:rsidR="006418BE" w:rsidRPr="000A2197">
        <w:rPr>
          <w:rFonts w:ascii="Times New Roman" w:hAnsi="Times New Roman"/>
        </w:rPr>
        <w:t xml:space="preserve"> inscrição </w:t>
      </w:r>
      <w:r w:rsidRPr="000A2197">
        <w:rPr>
          <w:rFonts w:ascii="Times New Roman" w:hAnsi="Times New Roman"/>
        </w:rPr>
        <w:t>os seguintes documentos:</w:t>
      </w:r>
    </w:p>
    <w:p w:rsidR="006418BE" w:rsidRPr="00E3161D" w:rsidRDefault="00936BD5" w:rsidP="007F4E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DB199A">
        <w:rPr>
          <w:rFonts w:ascii="Times New Roman" w:hAnsi="Times New Roman"/>
        </w:rPr>
        <w:t>f</w:t>
      </w:r>
      <w:r w:rsidR="006418BE" w:rsidRPr="00E3161D">
        <w:rPr>
          <w:rFonts w:ascii="Times New Roman" w:hAnsi="Times New Roman"/>
        </w:rPr>
        <w:t>icha de Inscrição</w:t>
      </w:r>
      <w:r w:rsidR="0018785F" w:rsidRPr="00E3161D">
        <w:rPr>
          <w:rFonts w:ascii="Times New Roman" w:hAnsi="Times New Roman"/>
        </w:rPr>
        <w:t xml:space="preserve"> (ANEXO II)</w:t>
      </w:r>
      <w:r w:rsidR="00047172">
        <w:rPr>
          <w:rFonts w:ascii="Times New Roman" w:hAnsi="Times New Roman"/>
        </w:rPr>
        <w:t>;</w:t>
      </w:r>
    </w:p>
    <w:p w:rsidR="00607204" w:rsidRPr="00E3161D" w:rsidRDefault="00936BD5" w:rsidP="007F4E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047F5D">
        <w:rPr>
          <w:rFonts w:ascii="Times New Roman" w:hAnsi="Times New Roman"/>
        </w:rPr>
        <w:t xml:space="preserve">cópia </w:t>
      </w:r>
      <w:r w:rsidR="005C4EBB">
        <w:rPr>
          <w:rFonts w:ascii="Times New Roman" w:hAnsi="Times New Roman"/>
        </w:rPr>
        <w:t>do documento</w:t>
      </w:r>
      <w:r w:rsidR="00607204" w:rsidRPr="00E3161D">
        <w:rPr>
          <w:rFonts w:ascii="Times New Roman" w:hAnsi="Times New Roman"/>
        </w:rPr>
        <w:t xml:space="preserve"> de Identidade;</w:t>
      </w:r>
    </w:p>
    <w:p w:rsidR="00607204" w:rsidRPr="00E3161D" w:rsidRDefault="00936BD5" w:rsidP="004F5035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047F5D">
        <w:rPr>
          <w:rFonts w:ascii="Times New Roman" w:hAnsi="Times New Roman"/>
        </w:rPr>
        <w:t xml:space="preserve">cópia do </w:t>
      </w:r>
      <w:r w:rsidR="00607204" w:rsidRPr="00E3161D">
        <w:rPr>
          <w:rFonts w:ascii="Times New Roman" w:hAnsi="Times New Roman"/>
        </w:rPr>
        <w:t>CPF;</w:t>
      </w:r>
    </w:p>
    <w:p w:rsidR="00936BD5" w:rsidRPr="00E3161D" w:rsidRDefault="00936BD5" w:rsidP="00F25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047F5D">
        <w:rPr>
          <w:rFonts w:ascii="Times New Roman" w:hAnsi="Times New Roman"/>
        </w:rPr>
        <w:t xml:space="preserve">cópia de </w:t>
      </w:r>
      <w:r w:rsidR="00DB199A">
        <w:rPr>
          <w:rFonts w:ascii="Times New Roman" w:hAnsi="Times New Roman"/>
        </w:rPr>
        <w:t>c</w:t>
      </w:r>
      <w:r w:rsidR="00607204" w:rsidRPr="00E3161D">
        <w:rPr>
          <w:rFonts w:ascii="Times New Roman" w:hAnsi="Times New Roman"/>
        </w:rPr>
        <w:t xml:space="preserve">omprovante de residência (recibo de </w:t>
      </w:r>
      <w:r w:rsidR="00000285">
        <w:rPr>
          <w:rFonts w:ascii="Times New Roman" w:hAnsi="Times New Roman"/>
        </w:rPr>
        <w:t>água, luz ou telefone), sendo a comprovação</w:t>
      </w:r>
      <w:r w:rsidR="00170BA5">
        <w:rPr>
          <w:rFonts w:ascii="Times New Roman" w:hAnsi="Times New Roman"/>
        </w:rPr>
        <w:t xml:space="preserve"> de residência</w:t>
      </w:r>
      <w:r w:rsidR="00000285" w:rsidRPr="00000285">
        <w:rPr>
          <w:rFonts w:ascii="Times New Roman" w:hAnsi="Times New Roman"/>
        </w:rPr>
        <w:t xml:space="preserve"> dos 02 (dois) últimos anos ou Contrato de Locação.</w:t>
      </w:r>
      <w:r w:rsidR="00F2574E">
        <w:rPr>
          <w:rFonts w:ascii="Times New Roman" w:hAnsi="Times New Roman"/>
        </w:rPr>
        <w:t xml:space="preserve"> </w:t>
      </w:r>
      <w:r w:rsidR="00F2574E" w:rsidRPr="00F2574E">
        <w:rPr>
          <w:rFonts w:ascii="Times New Roman" w:hAnsi="Times New Roman"/>
        </w:rPr>
        <w:t>Não dispondo de documento que comprove residência, poderá o interessado utilizar comprovante em nome de terceiro, desde que acompanhado de declaração do titular, com firma reconhecida em cartório, como forma de comprovar residência no local;</w:t>
      </w:r>
    </w:p>
    <w:p w:rsidR="00000285" w:rsidRPr="00E3161D" w:rsidRDefault="00936BD5" w:rsidP="007F4E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DB199A">
        <w:rPr>
          <w:rFonts w:ascii="Times New Roman" w:hAnsi="Times New Roman"/>
        </w:rPr>
        <w:t>f</w:t>
      </w:r>
      <w:r w:rsidR="00607204" w:rsidRPr="00E3161D">
        <w:rPr>
          <w:rFonts w:ascii="Times New Roman" w:hAnsi="Times New Roman"/>
        </w:rPr>
        <w:t>oto 3x4</w:t>
      </w:r>
      <w:r w:rsidR="003D747B" w:rsidRPr="00E3161D">
        <w:rPr>
          <w:rFonts w:ascii="Times New Roman" w:hAnsi="Times New Roman"/>
        </w:rPr>
        <w:t>;</w:t>
      </w:r>
    </w:p>
    <w:p w:rsidR="002D12EA" w:rsidRDefault="00936BD5" w:rsidP="007F4E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2D12EA">
        <w:rPr>
          <w:rFonts w:ascii="Times New Roman" w:hAnsi="Times New Roman"/>
        </w:rPr>
        <w:t>d</w:t>
      </w:r>
      <w:r w:rsidR="002D12EA" w:rsidRPr="00E3161D">
        <w:rPr>
          <w:rFonts w:ascii="Times New Roman" w:hAnsi="Times New Roman"/>
        </w:rPr>
        <w:t>eclaração de idoneidade moral</w:t>
      </w:r>
      <w:r w:rsidR="002D12EA">
        <w:rPr>
          <w:rFonts w:ascii="Times New Roman" w:hAnsi="Times New Roman"/>
        </w:rPr>
        <w:t xml:space="preserve"> (ANEXO III)</w:t>
      </w:r>
      <w:r w:rsidR="002D12EA" w:rsidRPr="00E3161D">
        <w:rPr>
          <w:rFonts w:ascii="Times New Roman" w:hAnsi="Times New Roman"/>
        </w:rPr>
        <w:t>;</w:t>
      </w:r>
    </w:p>
    <w:p w:rsidR="002D12EA" w:rsidRPr="00E3161D" w:rsidRDefault="00936BD5" w:rsidP="002D12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 w:rsidR="002D12EA">
        <w:rPr>
          <w:rFonts w:ascii="Times New Roman" w:hAnsi="Times New Roman"/>
        </w:rPr>
        <w:t>d</w:t>
      </w:r>
      <w:r w:rsidR="002D12EA" w:rsidRPr="00E3161D">
        <w:rPr>
          <w:rFonts w:ascii="Times New Roman" w:hAnsi="Times New Roman"/>
        </w:rPr>
        <w:t xml:space="preserve">eclaração de disponibilidade no exercício da função de conselheiro </w:t>
      </w:r>
      <w:r w:rsidR="002D12EA" w:rsidRPr="00DB199A">
        <w:rPr>
          <w:rFonts w:ascii="Times New Roman" w:hAnsi="Times New Roman"/>
        </w:rPr>
        <w:t>onde conste que</w:t>
      </w:r>
      <w:r w:rsidR="002D12EA" w:rsidRPr="00E3161D">
        <w:rPr>
          <w:rFonts w:ascii="Times New Roman" w:hAnsi="Times New Roman"/>
        </w:rPr>
        <w:t xml:space="preserve"> não</w:t>
      </w:r>
      <w:r w:rsidR="002D12EA">
        <w:rPr>
          <w:rFonts w:ascii="Times New Roman" w:hAnsi="Times New Roman"/>
        </w:rPr>
        <w:t xml:space="preserve"> está</w:t>
      </w:r>
      <w:r w:rsidR="002D12EA" w:rsidRPr="00E3161D">
        <w:rPr>
          <w:rFonts w:ascii="Times New Roman" w:hAnsi="Times New Roman"/>
        </w:rPr>
        <w:t xml:space="preserve"> exercendo qualquer outra atividade pública</w:t>
      </w:r>
      <w:r w:rsidR="002D12EA">
        <w:rPr>
          <w:rFonts w:ascii="Times New Roman" w:hAnsi="Times New Roman"/>
        </w:rPr>
        <w:t xml:space="preserve"> (ANEXO IV)</w:t>
      </w:r>
      <w:r w:rsidR="002D12EA" w:rsidRPr="00E3161D">
        <w:rPr>
          <w:rFonts w:ascii="Times New Roman" w:hAnsi="Times New Roman"/>
        </w:rPr>
        <w:t>;</w:t>
      </w:r>
    </w:p>
    <w:p w:rsidR="0010423C" w:rsidRDefault="00936BD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</w:t>
      </w:r>
      <w:r w:rsidR="00047F5D">
        <w:rPr>
          <w:rFonts w:ascii="Times New Roman" w:hAnsi="Times New Roman"/>
        </w:rPr>
        <w:t xml:space="preserve">cópia do </w:t>
      </w:r>
      <w:r w:rsidR="00DB199A">
        <w:rPr>
          <w:rFonts w:ascii="Times New Roman" w:hAnsi="Times New Roman"/>
        </w:rPr>
        <w:t>d</w:t>
      </w:r>
      <w:r w:rsidR="00047172" w:rsidRPr="00DB199A">
        <w:rPr>
          <w:rFonts w:ascii="Times New Roman" w:hAnsi="Times New Roman"/>
        </w:rPr>
        <w:t>iploma</w:t>
      </w:r>
      <w:r w:rsidR="00047172">
        <w:rPr>
          <w:rFonts w:ascii="Times New Roman" w:hAnsi="Times New Roman"/>
        </w:rPr>
        <w:t xml:space="preserve"> ou </w:t>
      </w:r>
      <w:r w:rsidR="00D255D6" w:rsidRPr="00E3161D">
        <w:rPr>
          <w:rFonts w:ascii="Times New Roman" w:hAnsi="Times New Roman"/>
        </w:rPr>
        <w:t>Certificado</w:t>
      </w:r>
      <w:r w:rsidR="00607204" w:rsidRPr="00E3161D">
        <w:rPr>
          <w:rFonts w:ascii="Times New Roman" w:hAnsi="Times New Roman"/>
        </w:rPr>
        <w:t xml:space="preserve"> de </w:t>
      </w:r>
      <w:r w:rsidR="00B52D83" w:rsidRPr="00E3161D">
        <w:rPr>
          <w:rFonts w:ascii="Times New Roman" w:hAnsi="Times New Roman"/>
        </w:rPr>
        <w:t>conclusão do</w:t>
      </w:r>
      <w:r w:rsidR="00607204" w:rsidRPr="00E3161D">
        <w:rPr>
          <w:rFonts w:ascii="Times New Roman" w:hAnsi="Times New Roman"/>
        </w:rPr>
        <w:t xml:space="preserve"> nível superior;</w:t>
      </w:r>
    </w:p>
    <w:p w:rsidR="000A2197" w:rsidRDefault="00936BD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</w:t>
      </w:r>
      <w:r w:rsidR="003B0586">
        <w:rPr>
          <w:rFonts w:ascii="Times New Roman" w:hAnsi="Times New Roman"/>
        </w:rPr>
        <w:t>Atestado médico de saúde física;</w:t>
      </w:r>
    </w:p>
    <w:p w:rsidR="00936BD5" w:rsidRDefault="00936BD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</w:t>
      </w:r>
      <w:r w:rsidR="00047F5D">
        <w:rPr>
          <w:rFonts w:ascii="Times New Roman" w:hAnsi="Times New Roman"/>
        </w:rPr>
        <w:t>c</w:t>
      </w:r>
      <w:r w:rsidR="00047F5D" w:rsidRPr="00E3161D">
        <w:rPr>
          <w:rFonts w:ascii="Times New Roman" w:hAnsi="Times New Roman"/>
        </w:rPr>
        <w:t>ertidão de quitação eleitoral;</w:t>
      </w:r>
    </w:p>
    <w:p w:rsidR="0018785F" w:rsidRPr="00E3161D" w:rsidRDefault="00936BD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l) </w:t>
      </w:r>
      <w:r w:rsidR="00DB199A">
        <w:rPr>
          <w:rFonts w:ascii="Times New Roman" w:hAnsi="Times New Roman"/>
        </w:rPr>
        <w:t>c</w:t>
      </w:r>
      <w:r w:rsidR="0018785F" w:rsidRPr="00E3161D">
        <w:rPr>
          <w:rFonts w:ascii="Times New Roman" w:hAnsi="Times New Roman"/>
        </w:rPr>
        <w:t>omprovação de experiência na promoção, proteção e defesa dos direitos da criança e do adolescente, que poderá ser comprovada da seguinte forma:</w:t>
      </w:r>
    </w:p>
    <w:p w:rsidR="00936BD5" w:rsidRDefault="00936BD5" w:rsidP="00936BD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F5035">
        <w:rPr>
          <w:rFonts w:ascii="Times New Roman" w:hAnsi="Times New Roman"/>
        </w:rPr>
        <w:t>.</w:t>
      </w:r>
      <w:r w:rsidR="0018785F" w:rsidRPr="00E3161D">
        <w:rPr>
          <w:rFonts w:ascii="Times New Roman" w:hAnsi="Times New Roman"/>
        </w:rPr>
        <w:t xml:space="preserve"> declaração fornecida por entidade cadastrada no CMDCA;</w:t>
      </w:r>
    </w:p>
    <w:p w:rsidR="00CC5C6F" w:rsidRDefault="00CC5C6F" w:rsidP="004F5035">
      <w:pPr>
        <w:spacing w:line="360" w:lineRule="auto"/>
        <w:ind w:left="993" w:hanging="285"/>
        <w:jc w:val="both"/>
        <w:rPr>
          <w:rFonts w:ascii="Times New Roman" w:hAnsi="Times New Roman"/>
        </w:rPr>
      </w:pPr>
    </w:p>
    <w:p w:rsidR="009B7DCD" w:rsidRDefault="00936BD5" w:rsidP="004F5035">
      <w:pPr>
        <w:spacing w:line="360" w:lineRule="auto"/>
        <w:ind w:left="993" w:hanging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F5035">
        <w:rPr>
          <w:rFonts w:ascii="Times New Roman" w:hAnsi="Times New Roman"/>
        </w:rPr>
        <w:t>.</w:t>
      </w:r>
      <w:r w:rsidR="00185D94">
        <w:rPr>
          <w:rFonts w:ascii="Times New Roman" w:hAnsi="Times New Roman"/>
        </w:rPr>
        <w:t xml:space="preserve"> </w:t>
      </w:r>
      <w:proofErr w:type="gramStart"/>
      <w:r w:rsidR="0018785F" w:rsidRPr="00E3161D">
        <w:rPr>
          <w:rFonts w:ascii="Times New Roman" w:hAnsi="Times New Roman"/>
        </w:rPr>
        <w:t>declaração</w:t>
      </w:r>
      <w:proofErr w:type="gramEnd"/>
      <w:r w:rsidR="0018785F" w:rsidRPr="00E3161D">
        <w:rPr>
          <w:rFonts w:ascii="Times New Roman" w:hAnsi="Times New Roman"/>
        </w:rPr>
        <w:t xml:space="preserve"> emitida por órgão público, informando da experiência na área com criança e adolescente;</w:t>
      </w:r>
    </w:p>
    <w:p w:rsidR="0018785F" w:rsidRPr="00E3161D" w:rsidRDefault="00936BD5" w:rsidP="004F5035">
      <w:pPr>
        <w:tabs>
          <w:tab w:val="left" w:pos="993"/>
        </w:tabs>
        <w:spacing w:line="360" w:lineRule="auto"/>
        <w:ind w:left="993" w:hanging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F5035">
        <w:rPr>
          <w:rFonts w:ascii="Times New Roman" w:hAnsi="Times New Roman"/>
        </w:rPr>
        <w:t xml:space="preserve">. </w:t>
      </w:r>
      <w:r w:rsidR="0018785F" w:rsidRPr="00DB199A">
        <w:rPr>
          <w:rFonts w:ascii="Times New Roman" w:hAnsi="Times New Roman"/>
        </w:rPr>
        <w:t>registro</w:t>
      </w:r>
      <w:r w:rsidR="0018785F" w:rsidRPr="00E3161D">
        <w:rPr>
          <w:rFonts w:ascii="Times New Roman" w:hAnsi="Times New Roman"/>
        </w:rPr>
        <w:t xml:space="preserve"> em carteira profissional de trabalho comprovando experiência na</w:t>
      </w:r>
      <w:r w:rsidR="00815630">
        <w:rPr>
          <w:rFonts w:ascii="Times New Roman" w:hAnsi="Times New Roman"/>
        </w:rPr>
        <w:t xml:space="preserve"> área com criança e adolescente.</w:t>
      </w:r>
    </w:p>
    <w:p w:rsidR="0018785F" w:rsidRPr="003741B6" w:rsidRDefault="00936BD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m) </w:t>
      </w:r>
      <w:r w:rsidR="00DB199A">
        <w:rPr>
          <w:rFonts w:ascii="Times New Roman" w:hAnsi="Times New Roman"/>
        </w:rPr>
        <w:t>c</w:t>
      </w:r>
      <w:r w:rsidR="00993DE6" w:rsidRPr="00DB199A">
        <w:rPr>
          <w:rFonts w:ascii="Times New Roman" w:hAnsi="Times New Roman"/>
        </w:rPr>
        <w:t>ertidões</w:t>
      </w:r>
      <w:r w:rsidR="00993DE6" w:rsidRPr="003741B6">
        <w:rPr>
          <w:rFonts w:ascii="Times New Roman" w:hAnsi="Times New Roman"/>
        </w:rPr>
        <w:t xml:space="preserve"> negativas da Justiça Estadual e Federal de condenação com sentença transitada em julgado por contravenções penais, crimes comuns e especiais;</w:t>
      </w:r>
    </w:p>
    <w:p w:rsidR="00E83476" w:rsidRDefault="00936BD5" w:rsidP="00E834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n) </w:t>
      </w:r>
      <w:r w:rsidR="00DB199A">
        <w:rPr>
          <w:rFonts w:ascii="Times New Roman" w:hAnsi="Times New Roman"/>
        </w:rPr>
        <w:t>o</w:t>
      </w:r>
      <w:r w:rsidR="00607204" w:rsidRPr="003741B6">
        <w:rPr>
          <w:rFonts w:ascii="Times New Roman" w:hAnsi="Times New Roman"/>
        </w:rPr>
        <w:t>s documentos descritos nos itens anteriores deverão ser apresentados no ato da inscrição, em original, acompanhados da respectiva fotocópia.</w:t>
      </w:r>
    </w:p>
    <w:p w:rsidR="00D1668E" w:rsidRDefault="00D1668E" w:rsidP="00936BD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221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1668E">
        <w:rPr>
          <w:rFonts w:ascii="Times New Roman" w:hAnsi="Times New Roman"/>
        </w:rPr>
        <w:t>Para efeito de inscrição, serão considerados documentos de identidade: Registro Geral de Identidade; Carteira de Identidade Militar; Carteira Nacional de Habilitação (com foto); Carteira de Identidade Profissional emitida pelo órgão competente; Carteira de Trabalho e Previdência Social;</w:t>
      </w:r>
    </w:p>
    <w:p w:rsidR="007F4E64" w:rsidRDefault="00936BD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o) </w:t>
      </w:r>
      <w:r w:rsidR="00255B11" w:rsidRPr="00255B11">
        <w:rPr>
          <w:rFonts w:ascii="Times New Roman" w:hAnsi="Times New Roman"/>
        </w:rPr>
        <w:t>O candidato servidor público municipal, deverá comprovar no momento da inscrição, a possibilidade de permanecer à disposição do Conselho Tutelar através de um documento original, em papel timbrado oficial da Instituição, pela chefia imediata ou substituto legal, ambos com firma reconhecida.</w:t>
      </w:r>
    </w:p>
    <w:p w:rsidR="00844BF5" w:rsidRDefault="00844BF5" w:rsidP="0040674E">
      <w:pPr>
        <w:spacing w:line="360" w:lineRule="auto"/>
        <w:jc w:val="both"/>
        <w:rPr>
          <w:rFonts w:ascii="Times New Roman" w:hAnsi="Times New Roman"/>
        </w:rPr>
      </w:pPr>
    </w:p>
    <w:p w:rsidR="00844BF5" w:rsidRPr="00844BF5" w:rsidRDefault="00844BF5" w:rsidP="00A23D79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844BF5">
        <w:rPr>
          <w:rFonts w:ascii="Times New Roman" w:hAnsi="Times New Roman"/>
          <w:b/>
        </w:rPr>
        <w:t>DA HOMOLOGAÇÃO DAS INSCRIÇÕES DAS CANDIDATURAS</w:t>
      </w:r>
    </w:p>
    <w:p w:rsidR="00844BF5" w:rsidRDefault="00844BF5" w:rsidP="0040674E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844BF5" w:rsidRDefault="004940C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 </w:t>
      </w:r>
      <w:r w:rsidRPr="004940C5">
        <w:rPr>
          <w:rFonts w:ascii="Times New Roman" w:hAnsi="Times New Roman"/>
        </w:rPr>
        <w:t>As informações prestadas na ficha de inscrição</w:t>
      </w:r>
      <w:r w:rsidR="00E24C40">
        <w:rPr>
          <w:rFonts w:ascii="Times New Roman" w:hAnsi="Times New Roman"/>
        </w:rPr>
        <w:t xml:space="preserve"> (ANEXO II)</w:t>
      </w:r>
      <w:r w:rsidRPr="004940C5">
        <w:rPr>
          <w:rFonts w:ascii="Times New Roman" w:hAnsi="Times New Roman"/>
        </w:rPr>
        <w:t xml:space="preserve"> serão de inteira responsabilidade do candidato ou de seu representante legal. Reserva-se a Comissão Eleitoral o direito de excluir da eleição </w:t>
      </w:r>
      <w:r w:rsidRPr="00DB199A">
        <w:rPr>
          <w:rFonts w:ascii="Times New Roman" w:hAnsi="Times New Roman"/>
        </w:rPr>
        <w:t>o</w:t>
      </w:r>
      <w:r w:rsidR="00CA0005" w:rsidRPr="00DB199A">
        <w:rPr>
          <w:rFonts w:ascii="Times New Roman" w:hAnsi="Times New Roman"/>
        </w:rPr>
        <w:t xml:space="preserve"> </w:t>
      </w:r>
      <w:r w:rsidRPr="00DB199A">
        <w:rPr>
          <w:rFonts w:ascii="Times New Roman" w:hAnsi="Times New Roman"/>
        </w:rPr>
        <w:t>candidato</w:t>
      </w:r>
      <w:r w:rsidRPr="004940C5">
        <w:rPr>
          <w:rFonts w:ascii="Times New Roman" w:hAnsi="Times New Roman"/>
        </w:rPr>
        <w:t xml:space="preserve"> que não preencher o respectivo documento de forma completa e correta, bem como fornecer dados inverídicos ou falsos.</w:t>
      </w:r>
    </w:p>
    <w:p w:rsidR="004940C5" w:rsidRDefault="004940C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 </w:t>
      </w:r>
      <w:r w:rsidRPr="004940C5">
        <w:rPr>
          <w:rFonts w:ascii="Times New Roman" w:hAnsi="Times New Roman"/>
        </w:rPr>
        <w:t>O uso de documentos ou informações falsas, declaradas na ficha de inscrição, acarretará na nulidade da inscrição a qualquer tempo, bem como anulará todos os atos dela decorrentes, sem prejuízo de responsabilização dos envolvidos.</w:t>
      </w:r>
    </w:p>
    <w:p w:rsidR="00E24C40" w:rsidRDefault="004940C5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 A </w:t>
      </w:r>
      <w:r w:rsidRPr="004940C5">
        <w:rPr>
          <w:rFonts w:ascii="Times New Roman" w:hAnsi="Times New Roman"/>
        </w:rPr>
        <w:t>relação de inscrições d</w:t>
      </w:r>
      <w:r>
        <w:rPr>
          <w:rFonts w:ascii="Times New Roman" w:hAnsi="Times New Roman"/>
        </w:rPr>
        <w:t>eferidas será divulgada</w:t>
      </w:r>
      <w:r w:rsidR="0040674E">
        <w:rPr>
          <w:rFonts w:ascii="Times New Roman" w:hAnsi="Times New Roman"/>
        </w:rPr>
        <w:t xml:space="preserve"> no Diário Oficial do Município- DOM e no site do CMDCA </w:t>
      </w:r>
      <w:hyperlink r:id="rId9" w:history="1">
        <w:r w:rsidR="0040674E" w:rsidRPr="009B7DCD">
          <w:rPr>
            <w:rStyle w:val="Hyperlink"/>
            <w:rFonts w:ascii="Times New Roman" w:hAnsi="Times New Roman"/>
            <w:color w:val="auto"/>
          </w:rPr>
          <w:t>http://cmdca.palhoca.sc.gov.br/</w:t>
        </w:r>
      </w:hyperlink>
      <w:r w:rsidR="0040674E">
        <w:rPr>
          <w:rFonts w:ascii="Times New Roman" w:hAnsi="Times New Roman"/>
        </w:rPr>
        <w:t xml:space="preserve">, na data provável estabelecida </w:t>
      </w:r>
      <w:r w:rsidRPr="004940C5">
        <w:rPr>
          <w:rFonts w:ascii="Times New Roman" w:hAnsi="Times New Roman"/>
        </w:rPr>
        <w:t xml:space="preserve">no cronograma </w:t>
      </w:r>
      <w:r w:rsidR="0040674E">
        <w:rPr>
          <w:rFonts w:ascii="Times New Roman" w:hAnsi="Times New Roman"/>
        </w:rPr>
        <w:t>c</w:t>
      </w:r>
      <w:r w:rsidRPr="004940C5">
        <w:rPr>
          <w:rFonts w:ascii="Times New Roman" w:hAnsi="Times New Roman"/>
        </w:rPr>
        <w:t>onstante do Anexo I deste edital</w:t>
      </w:r>
      <w:r>
        <w:rPr>
          <w:rFonts w:ascii="Times New Roman" w:hAnsi="Times New Roman"/>
        </w:rPr>
        <w:t xml:space="preserve">. </w:t>
      </w:r>
    </w:p>
    <w:p w:rsidR="00CC5C6F" w:rsidRDefault="00E24C40" w:rsidP="006E7CE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 O candidato cuja inscrição for indeferida </w:t>
      </w:r>
      <w:r w:rsidRPr="00E24C40">
        <w:rPr>
          <w:rFonts w:ascii="Times New Roman" w:hAnsi="Times New Roman"/>
        </w:rPr>
        <w:t xml:space="preserve">poderá interpor recurso ao CMDCA, </w:t>
      </w:r>
      <w:r w:rsidRPr="00DB199A">
        <w:rPr>
          <w:rFonts w:ascii="Times New Roman" w:hAnsi="Times New Roman"/>
        </w:rPr>
        <w:t>de</w:t>
      </w:r>
      <w:r w:rsidR="00D923CF" w:rsidRPr="00DB199A">
        <w:rPr>
          <w:rFonts w:ascii="Times New Roman" w:hAnsi="Times New Roman"/>
        </w:rPr>
        <w:t xml:space="preserve"> </w:t>
      </w:r>
      <w:r w:rsidRPr="00DB199A">
        <w:rPr>
          <w:rFonts w:ascii="Times New Roman" w:hAnsi="Times New Roman"/>
        </w:rPr>
        <w:t>forma</w:t>
      </w:r>
      <w:r w:rsidRPr="00E24C40">
        <w:rPr>
          <w:rFonts w:ascii="Times New Roman" w:hAnsi="Times New Roman"/>
        </w:rPr>
        <w:t xml:space="preserve"> escrita e fundamentada, no período </w:t>
      </w:r>
      <w:r w:rsidR="00936BD5">
        <w:rPr>
          <w:rFonts w:ascii="Times New Roman" w:hAnsi="Times New Roman"/>
        </w:rPr>
        <w:t>estabelecido no cronograma constante do Anexo I deste edital</w:t>
      </w:r>
      <w:r w:rsidR="00950530">
        <w:rPr>
          <w:rFonts w:ascii="Times New Roman" w:hAnsi="Times New Roman"/>
        </w:rPr>
        <w:t xml:space="preserve">, das 14h às 18h, na </w:t>
      </w:r>
      <w:r w:rsidR="00B97B79">
        <w:rPr>
          <w:rFonts w:ascii="Times New Roman" w:hAnsi="Times New Roman"/>
        </w:rPr>
        <w:t>sede da Secretaria Executiva</w:t>
      </w:r>
      <w:r w:rsidR="00B97B79" w:rsidRPr="00B97B79">
        <w:rPr>
          <w:rFonts w:ascii="Times New Roman" w:hAnsi="Times New Roman"/>
        </w:rPr>
        <w:t xml:space="preserve"> do Conselho Municipal dos Direitos da Criança e do Adolescente – CMDCA/Palhoça</w:t>
      </w:r>
      <w:r w:rsidR="00A403CA">
        <w:rPr>
          <w:rFonts w:ascii="Times New Roman" w:hAnsi="Times New Roman"/>
        </w:rPr>
        <w:t xml:space="preserve">, </w:t>
      </w:r>
      <w:r w:rsidR="006E7CE0" w:rsidRPr="006E7CE0">
        <w:rPr>
          <w:rFonts w:ascii="Times New Roman" w:hAnsi="Times New Roman"/>
        </w:rPr>
        <w:t>não se admitindo o</w:t>
      </w:r>
      <w:r w:rsidR="00CA0005">
        <w:rPr>
          <w:rFonts w:ascii="Times New Roman" w:hAnsi="Times New Roman"/>
          <w:color w:val="FF0000"/>
        </w:rPr>
        <w:t xml:space="preserve"> </w:t>
      </w:r>
      <w:r w:rsidR="006E7CE0" w:rsidRPr="00DB199A">
        <w:rPr>
          <w:rFonts w:ascii="Times New Roman" w:hAnsi="Times New Roman"/>
        </w:rPr>
        <w:t xml:space="preserve">envio </w:t>
      </w:r>
      <w:r w:rsidR="006E7CE0" w:rsidRPr="006E7CE0">
        <w:rPr>
          <w:rFonts w:ascii="Times New Roman" w:hAnsi="Times New Roman"/>
        </w:rPr>
        <w:t>de recurso por meio digital (e-</w:t>
      </w:r>
      <w:r w:rsidR="006E7CE0" w:rsidRPr="00DB199A">
        <w:rPr>
          <w:rFonts w:ascii="Times New Roman" w:hAnsi="Times New Roman"/>
        </w:rPr>
        <w:t>mail</w:t>
      </w:r>
      <w:r w:rsidR="00CA0005" w:rsidRPr="00DB199A">
        <w:rPr>
          <w:rFonts w:ascii="Times New Roman" w:hAnsi="Times New Roman"/>
        </w:rPr>
        <w:t>).</w:t>
      </w:r>
      <w:r w:rsidR="00CA0005" w:rsidRPr="006E7CE0">
        <w:rPr>
          <w:rFonts w:ascii="Times New Roman" w:hAnsi="Times New Roman"/>
        </w:rPr>
        <w:t xml:space="preserve"> </w:t>
      </w:r>
      <w:r w:rsidR="006E7CE0" w:rsidRPr="006E7CE0">
        <w:rPr>
          <w:rFonts w:ascii="Times New Roman" w:hAnsi="Times New Roman"/>
        </w:rPr>
        <w:t xml:space="preserve">No </w:t>
      </w:r>
    </w:p>
    <w:p w:rsidR="00CC5C6F" w:rsidRDefault="00CC5C6F" w:rsidP="006E7CE0">
      <w:pPr>
        <w:spacing w:line="360" w:lineRule="auto"/>
        <w:jc w:val="both"/>
        <w:rPr>
          <w:rFonts w:ascii="Times New Roman" w:hAnsi="Times New Roman"/>
        </w:rPr>
      </w:pPr>
    </w:p>
    <w:p w:rsidR="004940C5" w:rsidRDefault="006E7CE0" w:rsidP="006E7CE0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6E7CE0">
        <w:rPr>
          <w:rFonts w:ascii="Times New Roman" w:hAnsi="Times New Roman"/>
        </w:rPr>
        <w:t>mesmo</w:t>
      </w:r>
      <w:proofErr w:type="gramEnd"/>
      <w:r w:rsidRPr="006E7CE0">
        <w:rPr>
          <w:rFonts w:ascii="Times New Roman" w:hAnsi="Times New Roman"/>
        </w:rPr>
        <w:t xml:space="preserve"> prazo, qualquer pessoa </w:t>
      </w:r>
      <w:r w:rsidRPr="00DB199A">
        <w:rPr>
          <w:rFonts w:ascii="Times New Roman" w:hAnsi="Times New Roman"/>
        </w:rPr>
        <w:t>da</w:t>
      </w:r>
      <w:r w:rsidR="00936BD5">
        <w:rPr>
          <w:rFonts w:ascii="Times New Roman" w:hAnsi="Times New Roman"/>
        </w:rPr>
        <w:t xml:space="preserve"> </w:t>
      </w:r>
      <w:r w:rsidRPr="00DB199A">
        <w:rPr>
          <w:rFonts w:ascii="Times New Roman" w:hAnsi="Times New Roman"/>
        </w:rPr>
        <w:t>comunidade</w:t>
      </w:r>
      <w:r w:rsidRPr="006E7CE0">
        <w:rPr>
          <w:rFonts w:ascii="Times New Roman" w:hAnsi="Times New Roman"/>
        </w:rPr>
        <w:t xml:space="preserve"> poderá impugnar a candidatura, mediante prova da alegação, </w:t>
      </w:r>
      <w:r w:rsidRPr="00DB199A">
        <w:rPr>
          <w:rFonts w:ascii="Times New Roman" w:hAnsi="Times New Roman"/>
        </w:rPr>
        <w:t>admitindo</w:t>
      </w:r>
      <w:r w:rsidR="00DB199A">
        <w:rPr>
          <w:rFonts w:ascii="Times New Roman" w:hAnsi="Times New Roman"/>
        </w:rPr>
        <w:t>-</w:t>
      </w:r>
      <w:r w:rsidR="00D923CF" w:rsidRPr="00DB199A">
        <w:rPr>
          <w:rFonts w:ascii="Times New Roman" w:hAnsi="Times New Roman"/>
        </w:rPr>
        <w:t xml:space="preserve"> </w:t>
      </w:r>
      <w:r w:rsidRPr="00DB199A">
        <w:rPr>
          <w:rFonts w:ascii="Times New Roman" w:hAnsi="Times New Roman"/>
        </w:rPr>
        <w:t>se</w:t>
      </w:r>
      <w:r w:rsidRPr="006E7CE0">
        <w:rPr>
          <w:rFonts w:ascii="Times New Roman" w:hAnsi="Times New Roman"/>
        </w:rPr>
        <w:t xml:space="preserve"> o envio de impugnações</w:t>
      </w:r>
      <w:r w:rsidR="004A335D">
        <w:rPr>
          <w:rFonts w:ascii="Times New Roman" w:hAnsi="Times New Roman"/>
        </w:rPr>
        <w:t xml:space="preserve"> </w:t>
      </w:r>
      <w:r w:rsidRPr="00DB199A">
        <w:rPr>
          <w:rFonts w:ascii="Times New Roman" w:hAnsi="Times New Roman"/>
        </w:rPr>
        <w:t>por</w:t>
      </w:r>
      <w:r w:rsidRPr="00D923CF">
        <w:rPr>
          <w:rFonts w:ascii="Times New Roman" w:hAnsi="Times New Roman"/>
          <w:color w:val="FF0000"/>
        </w:rPr>
        <w:t xml:space="preserve"> </w:t>
      </w:r>
      <w:r w:rsidRPr="006E7CE0">
        <w:rPr>
          <w:rFonts w:ascii="Times New Roman" w:hAnsi="Times New Roman"/>
        </w:rPr>
        <w:t xml:space="preserve">meio eletrônico, vedado o anonimato. A impugnação </w:t>
      </w:r>
      <w:r w:rsidRPr="00DB199A">
        <w:rPr>
          <w:rFonts w:ascii="Times New Roman" w:hAnsi="Times New Roman"/>
        </w:rPr>
        <w:t>por</w:t>
      </w:r>
      <w:r w:rsidR="00D923CF" w:rsidRPr="00DB199A">
        <w:rPr>
          <w:rFonts w:ascii="Times New Roman" w:hAnsi="Times New Roman"/>
        </w:rPr>
        <w:t xml:space="preserve"> </w:t>
      </w:r>
      <w:r w:rsidRPr="00DB199A">
        <w:rPr>
          <w:rFonts w:ascii="Times New Roman" w:hAnsi="Times New Roman"/>
        </w:rPr>
        <w:t>pessoa</w:t>
      </w:r>
      <w:r w:rsidRPr="006E7CE0">
        <w:rPr>
          <w:rFonts w:ascii="Times New Roman" w:hAnsi="Times New Roman"/>
        </w:rPr>
        <w:t xml:space="preserve"> da comunidade poderá, inclusive, ser em desfavor de candidato já </w:t>
      </w:r>
      <w:r w:rsidR="00DB199A" w:rsidRPr="006E7CE0">
        <w:rPr>
          <w:rFonts w:ascii="Times New Roman" w:hAnsi="Times New Roman"/>
        </w:rPr>
        <w:t>indeferido, considerando</w:t>
      </w:r>
      <w:r w:rsidRPr="006E7CE0">
        <w:rPr>
          <w:rFonts w:ascii="Times New Roman" w:hAnsi="Times New Roman"/>
        </w:rPr>
        <w:t xml:space="preserve"> o prazo concomitante para a apresentação das impugnações</w:t>
      </w:r>
      <w:r>
        <w:rPr>
          <w:rFonts w:ascii="Times New Roman" w:hAnsi="Times New Roman"/>
        </w:rPr>
        <w:t>.</w:t>
      </w:r>
    </w:p>
    <w:p w:rsidR="007F4E64" w:rsidRDefault="006E7CE0" w:rsidP="004067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 </w:t>
      </w:r>
      <w:r w:rsidR="0040674E" w:rsidRPr="0040674E">
        <w:rPr>
          <w:rFonts w:ascii="Times New Roman" w:hAnsi="Times New Roman"/>
        </w:rPr>
        <w:t xml:space="preserve">A Comissão Especial Eleitoral analisará o teor das impugnações e </w:t>
      </w:r>
      <w:r w:rsidR="0040674E" w:rsidRPr="00DB199A">
        <w:rPr>
          <w:rFonts w:ascii="Times New Roman" w:hAnsi="Times New Roman"/>
        </w:rPr>
        <w:t>defesas</w:t>
      </w:r>
      <w:r w:rsidR="00D923CF" w:rsidRPr="00DB199A">
        <w:rPr>
          <w:rFonts w:ascii="Times New Roman" w:hAnsi="Times New Roman"/>
        </w:rPr>
        <w:t xml:space="preserve"> </w:t>
      </w:r>
      <w:r w:rsidR="0040674E" w:rsidRPr="00DB199A">
        <w:rPr>
          <w:rFonts w:ascii="Times New Roman" w:hAnsi="Times New Roman"/>
        </w:rPr>
        <w:t>apresentadas</w:t>
      </w:r>
      <w:r w:rsidR="0040674E" w:rsidRPr="0040674E">
        <w:rPr>
          <w:rFonts w:ascii="Times New Roman" w:hAnsi="Times New Roman"/>
        </w:rPr>
        <w:t xml:space="preserve"> pelos candidatos, podendo solicitar a qualquer dos interessados a juntada </w:t>
      </w:r>
      <w:r w:rsidR="0040674E" w:rsidRPr="00DB199A">
        <w:rPr>
          <w:rFonts w:ascii="Times New Roman" w:hAnsi="Times New Roman"/>
        </w:rPr>
        <w:t>de</w:t>
      </w:r>
      <w:r w:rsidR="00BD7395" w:rsidRPr="00DB199A">
        <w:rPr>
          <w:rFonts w:ascii="Times New Roman" w:hAnsi="Times New Roman"/>
        </w:rPr>
        <w:t xml:space="preserve"> </w:t>
      </w:r>
      <w:r w:rsidR="0040674E" w:rsidRPr="00DB199A">
        <w:rPr>
          <w:rFonts w:ascii="Times New Roman" w:hAnsi="Times New Roman"/>
        </w:rPr>
        <w:t>documentos</w:t>
      </w:r>
      <w:r w:rsidR="0040674E" w:rsidRPr="0040674E">
        <w:rPr>
          <w:rFonts w:ascii="Times New Roman" w:hAnsi="Times New Roman"/>
        </w:rPr>
        <w:t xml:space="preserve"> e outras provas do alegado</w:t>
      </w:r>
      <w:r w:rsidR="0040674E">
        <w:rPr>
          <w:rFonts w:ascii="Times New Roman" w:hAnsi="Times New Roman"/>
        </w:rPr>
        <w:t>.</w:t>
      </w:r>
    </w:p>
    <w:p w:rsidR="0040674E" w:rsidRDefault="006E7CE0" w:rsidP="0040674E">
      <w:pPr>
        <w:spacing w:line="360" w:lineRule="auto"/>
        <w:jc w:val="both"/>
        <w:rPr>
          <w:rFonts w:ascii="Times New Roman" w:hAnsi="Times New Roman"/>
        </w:rPr>
      </w:pPr>
      <w:r w:rsidRPr="004A335D">
        <w:rPr>
          <w:rFonts w:ascii="Times New Roman" w:hAnsi="Times New Roman"/>
          <w:color w:val="000000" w:themeColor="text1"/>
        </w:rPr>
        <w:t>5</w:t>
      </w:r>
      <w:r w:rsidR="0040674E" w:rsidRPr="004A335D">
        <w:rPr>
          <w:rFonts w:ascii="Times New Roman" w:hAnsi="Times New Roman"/>
          <w:color w:val="000000" w:themeColor="text1"/>
        </w:rPr>
        <w:t>.</w:t>
      </w:r>
      <w:r w:rsidRPr="004A335D">
        <w:rPr>
          <w:rFonts w:ascii="Times New Roman" w:hAnsi="Times New Roman"/>
          <w:color w:val="000000" w:themeColor="text1"/>
        </w:rPr>
        <w:t>6</w:t>
      </w:r>
      <w:r w:rsidR="00BD7395" w:rsidRPr="004A335D">
        <w:rPr>
          <w:rFonts w:ascii="Times New Roman" w:hAnsi="Times New Roman"/>
          <w:color w:val="000000" w:themeColor="text1"/>
        </w:rPr>
        <w:t xml:space="preserve"> </w:t>
      </w:r>
      <w:r w:rsidR="0040674E" w:rsidRPr="004A335D">
        <w:rPr>
          <w:rFonts w:ascii="Times New Roman" w:hAnsi="Times New Roman"/>
          <w:color w:val="000000" w:themeColor="text1"/>
        </w:rPr>
        <w:t xml:space="preserve">A </w:t>
      </w:r>
      <w:r w:rsidR="0040674E" w:rsidRPr="0040674E">
        <w:rPr>
          <w:rFonts w:ascii="Times New Roman" w:hAnsi="Times New Roman"/>
        </w:rPr>
        <w:t xml:space="preserve">Comissão Especial Eleitoral terá o prazo de </w:t>
      </w:r>
      <w:proofErr w:type="gramStart"/>
      <w:r w:rsidR="0040674E" w:rsidRPr="0040674E">
        <w:rPr>
          <w:rFonts w:ascii="Times New Roman" w:hAnsi="Times New Roman"/>
        </w:rPr>
        <w:t>2</w:t>
      </w:r>
      <w:proofErr w:type="gramEnd"/>
      <w:r w:rsidR="0040674E" w:rsidRPr="0040674E">
        <w:rPr>
          <w:rFonts w:ascii="Times New Roman" w:hAnsi="Times New Roman"/>
        </w:rPr>
        <w:t xml:space="preserve"> (dois) dias</w:t>
      </w:r>
      <w:r w:rsidR="00CB59BB">
        <w:rPr>
          <w:rFonts w:ascii="Times New Roman" w:hAnsi="Times New Roman"/>
        </w:rPr>
        <w:t xml:space="preserve"> úteis</w:t>
      </w:r>
      <w:r w:rsidR="0040674E" w:rsidRPr="0040674E">
        <w:rPr>
          <w:rFonts w:ascii="Times New Roman" w:hAnsi="Times New Roman"/>
        </w:rPr>
        <w:t xml:space="preserve">, contados do término </w:t>
      </w:r>
      <w:r w:rsidR="0040674E" w:rsidRPr="00DB199A">
        <w:rPr>
          <w:rFonts w:ascii="Times New Roman" w:hAnsi="Times New Roman"/>
        </w:rPr>
        <w:t>do</w:t>
      </w:r>
      <w:r w:rsidR="00BD7395" w:rsidRPr="00DB199A">
        <w:rPr>
          <w:rFonts w:ascii="Times New Roman" w:hAnsi="Times New Roman"/>
        </w:rPr>
        <w:t xml:space="preserve"> </w:t>
      </w:r>
      <w:r w:rsidR="0040674E" w:rsidRPr="00DB199A">
        <w:rPr>
          <w:rFonts w:ascii="Times New Roman" w:hAnsi="Times New Roman"/>
        </w:rPr>
        <w:t>prazo</w:t>
      </w:r>
      <w:r w:rsidR="0040674E" w:rsidRPr="00BD7395">
        <w:rPr>
          <w:rFonts w:ascii="Times New Roman" w:hAnsi="Times New Roman"/>
          <w:color w:val="FF0000"/>
        </w:rPr>
        <w:t xml:space="preserve"> </w:t>
      </w:r>
      <w:r w:rsidR="0040674E" w:rsidRPr="0040674E">
        <w:rPr>
          <w:rFonts w:ascii="Times New Roman" w:hAnsi="Times New Roman"/>
        </w:rPr>
        <w:t>para apresentação de defesa pelos candidatos impugnados, para decidir sobre a</w:t>
      </w:r>
      <w:r w:rsidR="0040674E">
        <w:rPr>
          <w:rFonts w:ascii="Times New Roman" w:hAnsi="Times New Roman"/>
        </w:rPr>
        <w:t xml:space="preserve"> impugnação.</w:t>
      </w:r>
    </w:p>
    <w:p w:rsidR="00FA158E" w:rsidRDefault="006E7CE0" w:rsidP="00902F35">
      <w:pPr>
        <w:spacing w:line="360" w:lineRule="auto"/>
        <w:jc w:val="both"/>
        <w:rPr>
          <w:rFonts w:ascii="Times New Roman" w:hAnsi="Times New Roman"/>
        </w:rPr>
      </w:pPr>
      <w:r w:rsidRPr="004A335D">
        <w:rPr>
          <w:rFonts w:ascii="Times New Roman" w:hAnsi="Times New Roman"/>
          <w:color w:val="000000" w:themeColor="text1"/>
        </w:rPr>
        <w:t>5.7</w:t>
      </w:r>
      <w:r w:rsidR="00BD7395" w:rsidRPr="004A335D">
        <w:rPr>
          <w:rFonts w:ascii="Times New Roman" w:hAnsi="Times New Roman"/>
          <w:color w:val="000000" w:themeColor="text1"/>
        </w:rPr>
        <w:t xml:space="preserve"> </w:t>
      </w:r>
      <w:r w:rsidR="00902F35" w:rsidRPr="004A335D">
        <w:rPr>
          <w:rFonts w:ascii="Times New Roman" w:hAnsi="Times New Roman"/>
          <w:color w:val="000000" w:themeColor="text1"/>
        </w:rPr>
        <w:t xml:space="preserve">O </w:t>
      </w:r>
      <w:r w:rsidR="00902F35" w:rsidRPr="00902F35">
        <w:rPr>
          <w:rFonts w:ascii="Times New Roman" w:hAnsi="Times New Roman"/>
        </w:rPr>
        <w:t>Conselho Municipal dos Direitos da Criança e do Adolescente, após deliberação sobre os recursos interpostos, publicará a lista final d</w:t>
      </w:r>
      <w:r w:rsidR="004A335D">
        <w:rPr>
          <w:rFonts w:ascii="Times New Roman" w:hAnsi="Times New Roman"/>
        </w:rPr>
        <w:t>o</w:t>
      </w:r>
      <w:r w:rsidR="00902F35" w:rsidRPr="00902F35">
        <w:rPr>
          <w:rFonts w:ascii="Times New Roman" w:hAnsi="Times New Roman"/>
        </w:rPr>
        <w:t>s</w:t>
      </w:r>
      <w:r w:rsidR="004A335D">
        <w:rPr>
          <w:rFonts w:ascii="Times New Roman" w:hAnsi="Times New Roman"/>
        </w:rPr>
        <w:t xml:space="preserve"> </w:t>
      </w:r>
      <w:r w:rsidR="00902F35" w:rsidRPr="00902F35">
        <w:rPr>
          <w:rFonts w:ascii="Times New Roman" w:hAnsi="Times New Roman"/>
        </w:rPr>
        <w:t>candidatos aptos a participar</w:t>
      </w:r>
      <w:r w:rsidR="00902F35" w:rsidRPr="00BD7395">
        <w:rPr>
          <w:rFonts w:ascii="Times New Roman" w:hAnsi="Times New Roman"/>
          <w:color w:val="FF0000"/>
        </w:rPr>
        <w:t xml:space="preserve"> </w:t>
      </w:r>
      <w:r w:rsidR="00902F35" w:rsidRPr="00DB199A">
        <w:rPr>
          <w:rFonts w:ascii="Times New Roman" w:hAnsi="Times New Roman"/>
        </w:rPr>
        <w:t>d</w:t>
      </w:r>
      <w:r w:rsidR="00FA158E" w:rsidRPr="00DB199A">
        <w:rPr>
          <w:rFonts w:ascii="Times New Roman" w:hAnsi="Times New Roman"/>
        </w:rPr>
        <w:t>o</w:t>
      </w:r>
      <w:r w:rsidR="00BD7395" w:rsidRPr="00DB199A">
        <w:rPr>
          <w:rFonts w:ascii="Times New Roman" w:hAnsi="Times New Roman"/>
        </w:rPr>
        <w:t xml:space="preserve"> </w:t>
      </w:r>
      <w:r w:rsidR="00FA158E" w:rsidRPr="00DB199A">
        <w:rPr>
          <w:rFonts w:ascii="Times New Roman" w:hAnsi="Times New Roman"/>
        </w:rPr>
        <w:t>curso</w:t>
      </w:r>
      <w:r w:rsidR="00FA158E">
        <w:rPr>
          <w:rFonts w:ascii="Times New Roman" w:hAnsi="Times New Roman"/>
        </w:rPr>
        <w:t xml:space="preserve"> de capacitação</w:t>
      </w:r>
      <w:r w:rsidR="00902F35" w:rsidRPr="00902F35">
        <w:rPr>
          <w:rFonts w:ascii="Times New Roman" w:hAnsi="Times New Roman"/>
        </w:rPr>
        <w:t xml:space="preserve"> e da prova </w:t>
      </w:r>
      <w:r w:rsidR="00902F35">
        <w:rPr>
          <w:rFonts w:ascii="Times New Roman" w:hAnsi="Times New Roman"/>
        </w:rPr>
        <w:t xml:space="preserve">de avaliação </w:t>
      </w:r>
      <w:r w:rsidR="00902F35" w:rsidRPr="00902F35">
        <w:rPr>
          <w:rFonts w:ascii="Times New Roman" w:hAnsi="Times New Roman"/>
        </w:rPr>
        <w:t>de conhecimentos específicos de caráter eliminatório,</w:t>
      </w:r>
      <w:r w:rsidR="00902F35">
        <w:rPr>
          <w:rFonts w:ascii="Times New Roman" w:hAnsi="Times New Roman"/>
        </w:rPr>
        <w:t xml:space="preserve"> na data provável estabelecida </w:t>
      </w:r>
      <w:r w:rsidR="00902F35" w:rsidRPr="004940C5">
        <w:rPr>
          <w:rFonts w:ascii="Times New Roman" w:hAnsi="Times New Roman"/>
        </w:rPr>
        <w:t xml:space="preserve">no cronograma </w:t>
      </w:r>
      <w:r w:rsidR="00902F35">
        <w:rPr>
          <w:rFonts w:ascii="Times New Roman" w:hAnsi="Times New Roman"/>
        </w:rPr>
        <w:t>c</w:t>
      </w:r>
      <w:r w:rsidR="00902F35" w:rsidRPr="004940C5">
        <w:rPr>
          <w:rFonts w:ascii="Times New Roman" w:hAnsi="Times New Roman"/>
        </w:rPr>
        <w:t>onstante do Anexo I deste edital</w:t>
      </w:r>
      <w:r w:rsidR="00902F35">
        <w:rPr>
          <w:rFonts w:ascii="Times New Roman" w:hAnsi="Times New Roman"/>
        </w:rPr>
        <w:t>.</w:t>
      </w:r>
    </w:p>
    <w:p w:rsidR="00FA158E" w:rsidRPr="00FA158E" w:rsidRDefault="00FA158E" w:rsidP="00902F35">
      <w:pPr>
        <w:spacing w:line="360" w:lineRule="auto"/>
        <w:jc w:val="both"/>
        <w:rPr>
          <w:rFonts w:ascii="Times New Roman" w:hAnsi="Times New Roman"/>
          <w:b/>
        </w:rPr>
      </w:pPr>
    </w:p>
    <w:p w:rsidR="00FA158E" w:rsidRDefault="00FA158E" w:rsidP="00E8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FA158E">
        <w:rPr>
          <w:rFonts w:ascii="Times New Roman" w:hAnsi="Times New Roman"/>
          <w:b/>
        </w:rPr>
        <w:t>6. DO CURSO DE CAPACITAÇÃO</w:t>
      </w:r>
    </w:p>
    <w:p w:rsidR="00FA158E" w:rsidRDefault="00FA158E" w:rsidP="00902F35">
      <w:pPr>
        <w:spacing w:line="360" w:lineRule="auto"/>
        <w:jc w:val="both"/>
        <w:rPr>
          <w:rFonts w:ascii="Times New Roman" w:hAnsi="Times New Roman"/>
          <w:b/>
        </w:rPr>
      </w:pPr>
    </w:p>
    <w:p w:rsidR="00902F35" w:rsidRPr="000429A1" w:rsidRDefault="00FA158E" w:rsidP="000429A1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</w:rPr>
        <w:t xml:space="preserve">6.1 </w:t>
      </w:r>
      <w:r w:rsidR="00BD7395" w:rsidRPr="00DB199A">
        <w:rPr>
          <w:rFonts w:ascii="Times New Roman" w:hAnsi="Times New Roman"/>
        </w:rPr>
        <w:t>Os (</w:t>
      </w:r>
      <w:r w:rsidRPr="00DB199A">
        <w:rPr>
          <w:rFonts w:ascii="Times New Roman" w:hAnsi="Times New Roman"/>
        </w:rPr>
        <w:t xml:space="preserve">As) </w:t>
      </w:r>
      <w:r w:rsidR="00BD7395" w:rsidRPr="00DB199A">
        <w:rPr>
          <w:rFonts w:ascii="Times New Roman" w:hAnsi="Times New Roman"/>
        </w:rPr>
        <w:t>candidatos (</w:t>
      </w:r>
      <w:r w:rsidRPr="00DB199A">
        <w:rPr>
          <w:rFonts w:ascii="Times New Roman" w:hAnsi="Times New Roman"/>
        </w:rPr>
        <w:t>as)</w:t>
      </w:r>
      <w:r w:rsidRPr="00FA158E">
        <w:rPr>
          <w:rFonts w:ascii="Times New Roman" w:hAnsi="Times New Roman"/>
        </w:rPr>
        <w:t xml:space="preserve"> que tiverem suas inscrições deferidas e homologadas </w:t>
      </w:r>
      <w:r w:rsidRPr="00DB199A">
        <w:rPr>
          <w:rFonts w:ascii="Times New Roman" w:hAnsi="Times New Roman"/>
        </w:rPr>
        <w:t>serão</w:t>
      </w:r>
      <w:r w:rsidR="00BD7395" w:rsidRPr="00DB199A">
        <w:rPr>
          <w:rFonts w:ascii="Times New Roman" w:hAnsi="Times New Roman"/>
        </w:rPr>
        <w:t xml:space="preserve"> </w:t>
      </w:r>
      <w:r w:rsidRPr="00DB199A">
        <w:rPr>
          <w:rFonts w:ascii="Times New Roman" w:hAnsi="Times New Roman"/>
        </w:rPr>
        <w:t>convocados</w:t>
      </w:r>
      <w:r w:rsidR="00BD7395">
        <w:rPr>
          <w:rFonts w:ascii="Times New Roman" w:hAnsi="Times New Roman"/>
          <w:color w:val="FF0000"/>
        </w:rPr>
        <w:t xml:space="preserve"> </w:t>
      </w:r>
      <w:r w:rsidRPr="00FA158E">
        <w:rPr>
          <w:rFonts w:ascii="Times New Roman" w:hAnsi="Times New Roman"/>
        </w:rPr>
        <w:t>para a realização de Curso de Capacitação</w:t>
      </w:r>
      <w:r w:rsidR="000429A1">
        <w:rPr>
          <w:rFonts w:ascii="Times New Roman" w:hAnsi="Times New Roman"/>
          <w:b/>
        </w:rPr>
        <w:t xml:space="preserve">. </w:t>
      </w:r>
      <w:r w:rsidR="000429A1" w:rsidRPr="00DB199A">
        <w:rPr>
          <w:rFonts w:ascii="Times New Roman" w:hAnsi="Times New Roman"/>
        </w:rPr>
        <w:t>A</w:t>
      </w:r>
      <w:r w:rsidR="00BD7395" w:rsidRPr="00DB199A">
        <w:rPr>
          <w:rFonts w:ascii="Times New Roman" w:hAnsi="Times New Roman"/>
        </w:rPr>
        <w:t xml:space="preserve"> </w:t>
      </w:r>
      <w:r w:rsidR="000429A1" w:rsidRPr="00DB199A">
        <w:rPr>
          <w:rFonts w:ascii="Times New Roman" w:hAnsi="Times New Roman"/>
        </w:rPr>
        <w:t>divulgação</w:t>
      </w:r>
      <w:r w:rsidR="000429A1" w:rsidRPr="000429A1">
        <w:rPr>
          <w:rFonts w:ascii="Times New Roman" w:hAnsi="Times New Roman"/>
        </w:rPr>
        <w:t xml:space="preserve"> da convocação est</w:t>
      </w:r>
      <w:r w:rsidR="000429A1">
        <w:rPr>
          <w:rFonts w:ascii="Times New Roman" w:hAnsi="Times New Roman"/>
        </w:rPr>
        <w:t>ar</w:t>
      </w:r>
      <w:r w:rsidR="000429A1" w:rsidRPr="000429A1">
        <w:rPr>
          <w:rFonts w:ascii="Times New Roman" w:hAnsi="Times New Roman"/>
        </w:rPr>
        <w:t xml:space="preserve">á disponível no sítio </w:t>
      </w:r>
      <w:r w:rsidR="000429A1">
        <w:rPr>
          <w:rFonts w:ascii="Times New Roman" w:hAnsi="Times New Roman"/>
        </w:rPr>
        <w:t xml:space="preserve">do CMDCA </w:t>
      </w:r>
      <w:hyperlink r:id="rId10" w:history="1">
        <w:r w:rsidR="000429A1" w:rsidRPr="004A335D">
          <w:rPr>
            <w:rStyle w:val="Hyperlink"/>
            <w:rFonts w:ascii="Times New Roman" w:hAnsi="Times New Roman"/>
            <w:color w:val="000000" w:themeColor="text1"/>
            <w:u w:val="none"/>
          </w:rPr>
          <w:t>http://cmdca.palhoca.sc.gov.br/</w:t>
        </w:r>
      </w:hyperlink>
      <w:r w:rsidR="000429A1" w:rsidRPr="004A335D">
        <w:rPr>
          <w:rStyle w:val="Hyperlink"/>
          <w:rFonts w:ascii="Times New Roman" w:hAnsi="Times New Roman"/>
          <w:color w:val="000000" w:themeColor="text1"/>
          <w:u w:val="none"/>
        </w:rPr>
        <w:t>.</w:t>
      </w:r>
    </w:p>
    <w:p w:rsidR="000429A1" w:rsidRDefault="000429A1" w:rsidP="000429A1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  <w:r w:rsidRPr="000429A1">
        <w:rPr>
          <w:rStyle w:val="Hyperlink"/>
          <w:rFonts w:ascii="Times New Roman" w:hAnsi="Times New Roman"/>
          <w:color w:val="auto"/>
          <w:u w:val="none"/>
        </w:rPr>
        <w:t xml:space="preserve">6.2 O não comparecimento ao Curso de Capacitação implicará na eliminação </w:t>
      </w:r>
      <w:r w:rsidRPr="00DB199A">
        <w:rPr>
          <w:rStyle w:val="Hyperlink"/>
          <w:rFonts w:ascii="Times New Roman" w:hAnsi="Times New Roman"/>
          <w:color w:val="auto"/>
          <w:u w:val="none"/>
        </w:rPr>
        <w:t>do</w:t>
      </w:r>
      <w:r w:rsidR="00BD7395" w:rsidRPr="00DB199A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DB199A">
        <w:rPr>
          <w:rStyle w:val="Hyperlink"/>
          <w:rFonts w:ascii="Times New Roman" w:hAnsi="Times New Roman"/>
          <w:color w:val="auto"/>
          <w:u w:val="none"/>
        </w:rPr>
        <w:t>(a</w:t>
      </w:r>
      <w:r w:rsidR="00BD7395" w:rsidRPr="00DB199A">
        <w:rPr>
          <w:rStyle w:val="Hyperlink"/>
          <w:rFonts w:ascii="Times New Roman" w:hAnsi="Times New Roman"/>
          <w:color w:val="auto"/>
          <w:u w:val="none"/>
        </w:rPr>
        <w:t>) Candidato (</w:t>
      </w:r>
      <w:r w:rsidRPr="00DB199A">
        <w:rPr>
          <w:rStyle w:val="Hyperlink"/>
          <w:rFonts w:ascii="Times New Roman" w:hAnsi="Times New Roman"/>
          <w:color w:val="auto"/>
          <w:u w:val="none"/>
        </w:rPr>
        <w:t>a)</w:t>
      </w:r>
      <w:r w:rsidRPr="000429A1">
        <w:rPr>
          <w:rStyle w:val="Hyperlink"/>
          <w:rFonts w:ascii="Times New Roman" w:hAnsi="Times New Roman"/>
          <w:color w:val="auto"/>
          <w:u w:val="none"/>
        </w:rPr>
        <w:t xml:space="preserve"> para a próxima etapa.</w:t>
      </w:r>
    </w:p>
    <w:p w:rsidR="00B211D4" w:rsidRDefault="00B211D4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 xml:space="preserve">6.3 </w:t>
      </w:r>
      <w:r w:rsidRPr="00B211D4">
        <w:rPr>
          <w:rStyle w:val="Hyperlink"/>
          <w:rFonts w:ascii="Times New Roman" w:hAnsi="Times New Roman"/>
          <w:color w:val="auto"/>
          <w:u w:val="none"/>
        </w:rPr>
        <w:t>A frequ</w:t>
      </w:r>
      <w:r w:rsidR="003663B6">
        <w:rPr>
          <w:rStyle w:val="Hyperlink"/>
          <w:rFonts w:ascii="Times New Roman" w:hAnsi="Times New Roman"/>
          <w:color w:val="auto"/>
          <w:u w:val="none"/>
        </w:rPr>
        <w:t>ência no Curso de Capacitação deverá ser</w:t>
      </w:r>
      <w:r w:rsidRPr="00B211D4">
        <w:rPr>
          <w:rStyle w:val="Hyperlink"/>
          <w:rFonts w:ascii="Times New Roman" w:hAnsi="Times New Roman"/>
          <w:color w:val="auto"/>
          <w:u w:val="none"/>
        </w:rPr>
        <w:t xml:space="preserve"> de 100%, salvo justificativa a </w:t>
      </w:r>
      <w:r w:rsidRPr="00DB199A">
        <w:rPr>
          <w:rStyle w:val="Hyperlink"/>
          <w:rFonts w:ascii="Times New Roman" w:hAnsi="Times New Roman"/>
          <w:color w:val="auto"/>
          <w:u w:val="none"/>
        </w:rPr>
        <w:t>ser</w:t>
      </w:r>
      <w:r w:rsidR="00BD7395" w:rsidRPr="00DB199A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DB199A">
        <w:rPr>
          <w:rStyle w:val="Hyperlink"/>
          <w:rFonts w:ascii="Times New Roman" w:hAnsi="Times New Roman"/>
          <w:color w:val="auto"/>
          <w:u w:val="none"/>
        </w:rPr>
        <w:t>apreciada</w:t>
      </w:r>
      <w:r w:rsidRPr="00B211D4">
        <w:rPr>
          <w:rStyle w:val="Hyperlink"/>
          <w:rFonts w:ascii="Times New Roman" w:hAnsi="Times New Roman"/>
          <w:color w:val="auto"/>
          <w:u w:val="none"/>
        </w:rPr>
        <w:t xml:space="preserve"> pela Comissão Eleitoral.</w:t>
      </w:r>
    </w:p>
    <w:p w:rsidR="00B211D4" w:rsidRDefault="00B211D4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 xml:space="preserve">6.4 </w:t>
      </w:r>
      <w:r w:rsidRPr="00B211D4">
        <w:rPr>
          <w:rStyle w:val="Hyperlink"/>
          <w:rFonts w:ascii="Times New Roman" w:hAnsi="Times New Roman"/>
          <w:color w:val="auto"/>
          <w:u w:val="none"/>
        </w:rPr>
        <w:t xml:space="preserve">O Curso de Capacitação, com carga horária de </w:t>
      </w:r>
      <w:r w:rsidRPr="00FB2B72">
        <w:rPr>
          <w:rStyle w:val="Hyperlink"/>
          <w:rFonts w:ascii="Times New Roman" w:hAnsi="Times New Roman"/>
          <w:color w:val="auto"/>
          <w:u w:val="none"/>
        </w:rPr>
        <w:t>08 (oito) horas</w:t>
      </w:r>
      <w:r w:rsidRPr="00B211D4">
        <w:rPr>
          <w:rStyle w:val="Hyperlink"/>
          <w:rFonts w:ascii="Times New Roman" w:hAnsi="Times New Roman"/>
          <w:color w:val="auto"/>
          <w:u w:val="none"/>
        </w:rPr>
        <w:t>, será ministrado</w:t>
      </w:r>
      <w:r w:rsidR="001E279C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526106">
        <w:rPr>
          <w:rFonts w:ascii="Times New Roman" w:hAnsi="Times New Roman"/>
        </w:rPr>
        <w:t xml:space="preserve">na data provável estabelecida </w:t>
      </w:r>
      <w:r w:rsidR="00526106" w:rsidRPr="004940C5">
        <w:rPr>
          <w:rFonts w:ascii="Times New Roman" w:hAnsi="Times New Roman"/>
        </w:rPr>
        <w:t xml:space="preserve">no cronograma </w:t>
      </w:r>
      <w:r w:rsidR="00526106">
        <w:rPr>
          <w:rFonts w:ascii="Times New Roman" w:hAnsi="Times New Roman"/>
        </w:rPr>
        <w:t>c</w:t>
      </w:r>
      <w:r w:rsidR="00526106" w:rsidRPr="004940C5">
        <w:rPr>
          <w:rFonts w:ascii="Times New Roman" w:hAnsi="Times New Roman"/>
        </w:rPr>
        <w:t>onstante do Anexo I deste edital</w:t>
      </w:r>
      <w:r w:rsidR="00526106">
        <w:rPr>
          <w:rFonts w:ascii="Times New Roman" w:hAnsi="Times New Roman"/>
        </w:rPr>
        <w:t xml:space="preserve">, </w:t>
      </w:r>
      <w:r w:rsidR="001E279C">
        <w:rPr>
          <w:rStyle w:val="Hyperlink"/>
          <w:rFonts w:ascii="Times New Roman" w:hAnsi="Times New Roman"/>
          <w:color w:val="auto"/>
          <w:u w:val="none"/>
        </w:rPr>
        <w:t xml:space="preserve">em local a ser divulgado </w:t>
      </w:r>
      <w:r w:rsidR="00E63344">
        <w:rPr>
          <w:rStyle w:val="Hyperlink"/>
          <w:rFonts w:ascii="Times New Roman" w:hAnsi="Times New Roman"/>
          <w:color w:val="auto"/>
          <w:u w:val="none"/>
        </w:rPr>
        <w:t>no</w:t>
      </w:r>
      <w:r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1E279C" w:rsidRPr="001E279C">
        <w:rPr>
          <w:rStyle w:val="Hyperlink"/>
          <w:rFonts w:ascii="Times New Roman" w:hAnsi="Times New Roman"/>
          <w:color w:val="auto"/>
          <w:u w:val="none"/>
        </w:rPr>
        <w:t xml:space="preserve">site do CMDCA </w:t>
      </w:r>
      <w:hyperlink r:id="rId11" w:history="1">
        <w:r w:rsidR="00526106" w:rsidRPr="00371C73">
          <w:rPr>
            <w:rStyle w:val="Hyperlink"/>
            <w:rFonts w:ascii="Times New Roman" w:hAnsi="Times New Roman"/>
          </w:rPr>
          <w:t>http://cmdca.palhoca.sc.gov.br/</w:t>
        </w:r>
      </w:hyperlink>
      <w:r w:rsidR="001E279C">
        <w:rPr>
          <w:rStyle w:val="Hyperlink"/>
          <w:rFonts w:ascii="Times New Roman" w:hAnsi="Times New Roman"/>
          <w:color w:val="auto"/>
          <w:u w:val="none"/>
        </w:rPr>
        <w:t>.</w:t>
      </w:r>
    </w:p>
    <w:p w:rsidR="00C36FF4" w:rsidRDefault="00B211D4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 xml:space="preserve">6.5 </w:t>
      </w:r>
      <w:r w:rsidR="00FB2B72">
        <w:rPr>
          <w:rStyle w:val="Hyperlink"/>
          <w:rFonts w:ascii="Times New Roman" w:hAnsi="Times New Roman"/>
          <w:color w:val="auto"/>
          <w:u w:val="none"/>
        </w:rPr>
        <w:t xml:space="preserve">O curso de Capacitação </w:t>
      </w:r>
      <w:r w:rsidR="00526106">
        <w:rPr>
          <w:rStyle w:val="Hyperlink"/>
          <w:rFonts w:ascii="Times New Roman" w:hAnsi="Times New Roman"/>
          <w:color w:val="auto"/>
          <w:u w:val="none"/>
        </w:rPr>
        <w:t>poderá ser</w:t>
      </w:r>
      <w:r w:rsidR="00FB2B72">
        <w:rPr>
          <w:rStyle w:val="Hyperlink"/>
          <w:rFonts w:ascii="Times New Roman" w:hAnsi="Times New Roman"/>
          <w:color w:val="auto"/>
          <w:u w:val="none"/>
        </w:rPr>
        <w:t xml:space="preserve"> de forma online,</w:t>
      </w:r>
      <w:r w:rsidR="00C36FF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C36FF4" w:rsidRPr="00C36FF4">
        <w:rPr>
          <w:rStyle w:val="Hyperlink"/>
          <w:rFonts w:ascii="Times New Roman" w:hAnsi="Times New Roman"/>
          <w:color w:val="auto"/>
          <w:u w:val="none"/>
        </w:rPr>
        <w:t xml:space="preserve">caso perdure a emergência de saúde pública de importância internacional decorrente do novo </w:t>
      </w:r>
      <w:proofErr w:type="spellStart"/>
      <w:r w:rsidR="00C36FF4" w:rsidRPr="00C36FF4">
        <w:rPr>
          <w:rStyle w:val="Hyperlink"/>
          <w:rFonts w:ascii="Times New Roman" w:hAnsi="Times New Roman"/>
          <w:color w:val="auto"/>
          <w:u w:val="none"/>
        </w:rPr>
        <w:t>coronavírus</w:t>
      </w:r>
      <w:proofErr w:type="spellEnd"/>
      <w:r w:rsidR="00C36FF4" w:rsidRPr="00C36FF4">
        <w:rPr>
          <w:rStyle w:val="Hyperlink"/>
          <w:rFonts w:ascii="Times New Roman" w:hAnsi="Times New Roman"/>
          <w:color w:val="auto"/>
          <w:u w:val="none"/>
        </w:rPr>
        <w:t xml:space="preserve"> (COVID-19)</w:t>
      </w:r>
      <w:r w:rsidR="00C36FF4">
        <w:rPr>
          <w:rStyle w:val="Hyperlink"/>
          <w:rFonts w:ascii="Times New Roman" w:hAnsi="Times New Roman"/>
          <w:color w:val="auto"/>
          <w:u w:val="none"/>
        </w:rPr>
        <w:t>.</w:t>
      </w:r>
    </w:p>
    <w:p w:rsidR="00CC5C6F" w:rsidRDefault="00CC5C6F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CC5C6F" w:rsidRDefault="00CC5C6F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CC5C6F" w:rsidRDefault="00CC5C6F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CC5C6F" w:rsidRDefault="00CC5C6F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B211D4" w:rsidRDefault="00B211D4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83719C" w:rsidRPr="009B7DCD" w:rsidRDefault="0083719C" w:rsidP="00E8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Style w:val="Hyperlink"/>
          <w:rFonts w:ascii="Times New Roman" w:hAnsi="Times New Roman"/>
          <w:b/>
          <w:color w:val="auto"/>
          <w:u w:val="none"/>
        </w:rPr>
      </w:pPr>
      <w:r w:rsidRPr="009B7DCD">
        <w:rPr>
          <w:rStyle w:val="Hyperlink"/>
          <w:rFonts w:ascii="Times New Roman" w:hAnsi="Times New Roman"/>
          <w:b/>
          <w:color w:val="auto"/>
          <w:u w:val="none"/>
        </w:rPr>
        <w:t xml:space="preserve">7. DA PROVA DE </w:t>
      </w:r>
      <w:r w:rsidR="009B7DCD">
        <w:rPr>
          <w:rStyle w:val="Hyperlink"/>
          <w:rFonts w:ascii="Times New Roman" w:hAnsi="Times New Roman"/>
          <w:b/>
          <w:color w:val="auto"/>
          <w:u w:val="none"/>
        </w:rPr>
        <w:t>CONHECIMENTOS</w:t>
      </w:r>
    </w:p>
    <w:p w:rsidR="0083719C" w:rsidRDefault="0083719C" w:rsidP="00B211D4">
      <w:pPr>
        <w:spacing w:line="36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E83476" w:rsidRDefault="0083719C" w:rsidP="00E83476">
      <w:pPr>
        <w:spacing w:line="360" w:lineRule="auto"/>
        <w:jc w:val="both"/>
        <w:rPr>
          <w:rStyle w:val="Hyperlink"/>
          <w:rFonts w:ascii="Times New Roman" w:hAnsi="Times New Roman"/>
          <w:b/>
          <w:color w:val="auto"/>
          <w:u w:val="none"/>
        </w:rPr>
      </w:pPr>
      <w:r w:rsidRPr="00E83476">
        <w:rPr>
          <w:rStyle w:val="Hyperlink"/>
          <w:rFonts w:ascii="Times New Roman" w:hAnsi="Times New Roman"/>
          <w:color w:val="auto"/>
          <w:u w:val="none"/>
        </w:rPr>
        <w:t>7</w:t>
      </w:r>
      <w:r w:rsidR="00FB2B72" w:rsidRPr="00E83476">
        <w:rPr>
          <w:rStyle w:val="Hyperlink"/>
          <w:rFonts w:ascii="Times New Roman" w:hAnsi="Times New Roman"/>
          <w:color w:val="auto"/>
          <w:u w:val="none"/>
        </w:rPr>
        <w:t>.</w:t>
      </w:r>
      <w:r w:rsidRPr="00E83476">
        <w:rPr>
          <w:rStyle w:val="Hyperlink"/>
          <w:rFonts w:ascii="Times New Roman" w:hAnsi="Times New Roman"/>
          <w:color w:val="auto"/>
          <w:u w:val="none"/>
        </w:rPr>
        <w:t>1</w:t>
      </w:r>
      <w:r w:rsidR="00BD7395" w:rsidRPr="00021996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E83476" w:rsidRPr="00E83476">
        <w:rPr>
          <w:rStyle w:val="Hyperlink"/>
          <w:rFonts w:ascii="Times New Roman" w:hAnsi="Times New Roman"/>
          <w:color w:val="auto"/>
          <w:u w:val="none"/>
        </w:rPr>
        <w:t xml:space="preserve">A prova </w:t>
      </w:r>
      <w:r w:rsidR="00E83476">
        <w:rPr>
          <w:rStyle w:val="Hyperlink"/>
          <w:rFonts w:ascii="Times New Roman" w:hAnsi="Times New Roman"/>
          <w:color w:val="auto"/>
          <w:u w:val="none"/>
        </w:rPr>
        <w:t>de conhecimentos</w:t>
      </w:r>
      <w:r w:rsidR="00E83476" w:rsidRPr="00E83476">
        <w:rPr>
          <w:rStyle w:val="Hyperlink"/>
          <w:rFonts w:ascii="Times New Roman" w:hAnsi="Times New Roman"/>
          <w:color w:val="auto"/>
          <w:u w:val="none"/>
        </w:rPr>
        <w:t xml:space="preserve"> será de caráter classificatóri</w:t>
      </w:r>
      <w:r w:rsidR="00CB59BB">
        <w:rPr>
          <w:rStyle w:val="Hyperlink"/>
          <w:rFonts w:ascii="Times New Roman" w:hAnsi="Times New Roman"/>
          <w:color w:val="auto"/>
          <w:u w:val="none"/>
        </w:rPr>
        <w:t>o e obrigatório</w:t>
      </w:r>
      <w:r w:rsidR="00E83476" w:rsidRPr="00E83476">
        <w:rPr>
          <w:rStyle w:val="Hyperlink"/>
          <w:rFonts w:ascii="Times New Roman" w:hAnsi="Times New Roman"/>
          <w:color w:val="auto"/>
          <w:u w:val="none"/>
        </w:rPr>
        <w:t xml:space="preserve"> a todos os candidatos, uma vez que</w:t>
      </w:r>
      <w:r w:rsidR="00E83476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E83476" w:rsidRPr="00E83476">
        <w:rPr>
          <w:rStyle w:val="Hyperlink"/>
          <w:rFonts w:ascii="Times New Roman" w:hAnsi="Times New Roman"/>
          <w:color w:val="auto"/>
          <w:u w:val="none"/>
        </w:rPr>
        <w:t>não</w:t>
      </w:r>
      <w:r w:rsidR="00E83476">
        <w:rPr>
          <w:rStyle w:val="Hyperlink"/>
          <w:rFonts w:ascii="Times New Roman" w:hAnsi="Times New Roman"/>
          <w:color w:val="auto"/>
          <w:u w:val="none"/>
        </w:rPr>
        <w:t xml:space="preserve"> sendo</w:t>
      </w:r>
      <w:r w:rsidR="00E83476" w:rsidRPr="00E83476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526106" w:rsidRPr="00E83476">
        <w:rPr>
          <w:rStyle w:val="Hyperlink"/>
          <w:rFonts w:ascii="Times New Roman" w:hAnsi="Times New Roman"/>
          <w:color w:val="auto"/>
          <w:u w:val="none"/>
        </w:rPr>
        <w:t>realiza</w:t>
      </w:r>
      <w:r w:rsidR="00526106">
        <w:rPr>
          <w:rStyle w:val="Hyperlink"/>
          <w:rFonts w:ascii="Times New Roman" w:hAnsi="Times New Roman"/>
          <w:color w:val="auto"/>
          <w:u w:val="none"/>
        </w:rPr>
        <w:t>do, o candidato</w:t>
      </w:r>
      <w:r w:rsidR="00E83476" w:rsidRPr="00E83476">
        <w:rPr>
          <w:rStyle w:val="Hyperlink"/>
          <w:rFonts w:ascii="Times New Roman" w:hAnsi="Times New Roman"/>
          <w:color w:val="auto"/>
          <w:u w:val="none"/>
        </w:rPr>
        <w:t xml:space="preserve"> estará eliminado das etapas seguintes</w:t>
      </w:r>
      <w:r w:rsidR="00E83476">
        <w:rPr>
          <w:rStyle w:val="Hyperlink"/>
          <w:rFonts w:ascii="Times New Roman" w:hAnsi="Times New Roman"/>
          <w:color w:val="auto"/>
          <w:u w:val="none"/>
        </w:rPr>
        <w:t>.</w:t>
      </w:r>
    </w:p>
    <w:p w:rsidR="00526106" w:rsidRDefault="00E83476" w:rsidP="00E83476">
      <w:pPr>
        <w:spacing w:line="360" w:lineRule="auto"/>
        <w:jc w:val="both"/>
        <w:rPr>
          <w:rFonts w:ascii="Times New Roman" w:hAnsi="Times New Roman"/>
        </w:rPr>
      </w:pPr>
      <w:r w:rsidRPr="00E83476">
        <w:rPr>
          <w:rStyle w:val="Hyperlink"/>
          <w:rFonts w:ascii="Times New Roman" w:hAnsi="Times New Roman"/>
          <w:color w:val="auto"/>
          <w:u w:val="none"/>
        </w:rPr>
        <w:t>7.2</w:t>
      </w:r>
      <w:r w:rsidRPr="00E83476">
        <w:rPr>
          <w:rStyle w:val="Hyperlink"/>
          <w:rFonts w:ascii="Times New Roman" w:hAnsi="Times New Roman"/>
          <w:b/>
          <w:color w:val="auto"/>
          <w:u w:val="none"/>
        </w:rPr>
        <w:t xml:space="preserve"> </w:t>
      </w:r>
      <w:r w:rsidRPr="00021996">
        <w:rPr>
          <w:rFonts w:ascii="Times New Roman" w:hAnsi="Times New Roman"/>
        </w:rPr>
        <w:t>A</w:t>
      </w:r>
      <w:r w:rsidRPr="00E316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E3161D">
        <w:rPr>
          <w:rFonts w:ascii="Times New Roman" w:hAnsi="Times New Roman"/>
        </w:rPr>
        <w:t xml:space="preserve">rova </w:t>
      </w:r>
      <w:r>
        <w:rPr>
          <w:rFonts w:ascii="Times New Roman" w:hAnsi="Times New Roman"/>
        </w:rPr>
        <w:t>Objetiva</w:t>
      </w:r>
      <w:r w:rsidR="00526106">
        <w:rPr>
          <w:rFonts w:ascii="Times New Roman" w:hAnsi="Times New Roman"/>
        </w:rPr>
        <w:t xml:space="preserve"> (escrita)</w:t>
      </w:r>
      <w:r w:rsidRPr="00E3161D">
        <w:rPr>
          <w:rFonts w:ascii="Times New Roman" w:hAnsi="Times New Roman"/>
        </w:rPr>
        <w:t xml:space="preserve"> será aplicada </w:t>
      </w:r>
      <w:r>
        <w:rPr>
          <w:rFonts w:ascii="Times New Roman" w:hAnsi="Times New Roman"/>
        </w:rPr>
        <w:t xml:space="preserve">no dia </w:t>
      </w:r>
      <w:r w:rsidR="00F87EA9" w:rsidRPr="00F87EA9">
        <w:rPr>
          <w:rFonts w:ascii="Times New Roman" w:hAnsi="Times New Roman"/>
          <w:b/>
        </w:rPr>
        <w:t>26</w:t>
      </w:r>
      <w:r w:rsidRPr="00F87EA9">
        <w:rPr>
          <w:rFonts w:ascii="Times New Roman" w:hAnsi="Times New Roman"/>
          <w:b/>
          <w:u w:val="single"/>
        </w:rPr>
        <w:t>/0</w:t>
      </w:r>
      <w:r w:rsidR="00F87EA9">
        <w:rPr>
          <w:rFonts w:ascii="Times New Roman" w:hAnsi="Times New Roman"/>
          <w:b/>
          <w:u w:val="single"/>
        </w:rPr>
        <w:t>4</w:t>
      </w:r>
      <w:r w:rsidRPr="00F87EA9">
        <w:rPr>
          <w:rFonts w:ascii="Times New Roman" w:hAnsi="Times New Roman"/>
          <w:b/>
          <w:u w:val="single"/>
        </w:rPr>
        <w:t>/2021</w:t>
      </w:r>
      <w:r w:rsidRPr="000219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26106">
        <w:rPr>
          <w:rFonts w:ascii="Times New Roman" w:hAnsi="Times New Roman"/>
        </w:rPr>
        <w:t xml:space="preserve">nas dependências do Centro de Convivência do Idoso. </w:t>
      </w:r>
      <w:r w:rsidR="00526106" w:rsidRPr="00526106">
        <w:rPr>
          <w:rFonts w:ascii="Times New Roman" w:hAnsi="Times New Roman"/>
        </w:rPr>
        <w:t>O horário das provas, assim como a lista de inscritos deferidos para a prova objetiva será</w:t>
      </w:r>
      <w:r w:rsidR="00526106">
        <w:rPr>
          <w:rFonts w:ascii="Times New Roman" w:hAnsi="Times New Roman"/>
        </w:rPr>
        <w:t xml:space="preserve"> divulgado no </w:t>
      </w:r>
      <w:r w:rsidR="00526106" w:rsidRPr="001E279C">
        <w:rPr>
          <w:rStyle w:val="Hyperlink"/>
          <w:rFonts w:ascii="Times New Roman" w:hAnsi="Times New Roman"/>
          <w:color w:val="auto"/>
          <w:u w:val="none"/>
        </w:rPr>
        <w:t xml:space="preserve">do CMDCA </w:t>
      </w:r>
      <w:hyperlink r:id="rId12" w:history="1">
        <w:r w:rsidR="00526106" w:rsidRPr="00371C73">
          <w:rPr>
            <w:rStyle w:val="Hyperlink"/>
            <w:rFonts w:ascii="Times New Roman" w:hAnsi="Times New Roman"/>
          </w:rPr>
          <w:t>http://cmdca.palhoca.sc.gov.br/</w:t>
        </w:r>
      </w:hyperlink>
      <w:r w:rsidR="00526106">
        <w:rPr>
          <w:rStyle w:val="Hyperlink"/>
          <w:rFonts w:ascii="Times New Roman" w:hAnsi="Times New Roman"/>
          <w:color w:val="auto"/>
          <w:u w:val="none"/>
        </w:rPr>
        <w:t>.</w:t>
      </w:r>
    </w:p>
    <w:p w:rsidR="00B2150A" w:rsidRDefault="00E83476" w:rsidP="00B2150A">
      <w:pPr>
        <w:spacing w:line="360" w:lineRule="auto"/>
        <w:jc w:val="both"/>
        <w:rPr>
          <w:rFonts w:ascii="Times New Roman" w:hAnsi="Times New Roman"/>
        </w:rPr>
      </w:pPr>
      <w:r w:rsidRPr="00E83476">
        <w:rPr>
          <w:rFonts w:ascii="Times New Roman" w:hAnsi="Times New Roman"/>
          <w:color w:val="000000" w:themeColor="text1"/>
        </w:rPr>
        <w:t>7.3</w:t>
      </w:r>
      <w:r>
        <w:rPr>
          <w:rFonts w:ascii="Times New Roman" w:hAnsi="Times New Roman"/>
          <w:color w:val="000000" w:themeColor="text1"/>
        </w:rPr>
        <w:t xml:space="preserve"> </w:t>
      </w:r>
      <w:r w:rsidR="00432BC1" w:rsidRPr="00021996">
        <w:rPr>
          <w:rFonts w:ascii="Times New Roman" w:hAnsi="Times New Roman"/>
        </w:rPr>
        <w:t>A</w:t>
      </w:r>
      <w:r w:rsidR="00432BC1">
        <w:rPr>
          <w:rFonts w:ascii="Times New Roman" w:hAnsi="Times New Roman"/>
        </w:rPr>
        <w:t xml:space="preserve"> </w:t>
      </w:r>
      <w:r w:rsidR="00A134F4">
        <w:rPr>
          <w:rFonts w:ascii="Times New Roman" w:hAnsi="Times New Roman"/>
        </w:rPr>
        <w:t>p</w:t>
      </w:r>
      <w:r w:rsidR="00432BC1">
        <w:rPr>
          <w:rFonts w:ascii="Times New Roman" w:hAnsi="Times New Roman"/>
        </w:rPr>
        <w:t xml:space="preserve">rova de </w:t>
      </w:r>
      <w:r w:rsidR="00A134F4">
        <w:rPr>
          <w:rFonts w:ascii="Times New Roman" w:hAnsi="Times New Roman"/>
        </w:rPr>
        <w:t>c</w:t>
      </w:r>
      <w:r w:rsidR="00432BC1">
        <w:rPr>
          <w:rFonts w:ascii="Times New Roman" w:hAnsi="Times New Roman"/>
        </w:rPr>
        <w:t xml:space="preserve">onhecimentos </w:t>
      </w:r>
      <w:r w:rsidR="00432BC1" w:rsidRPr="00432BC1">
        <w:rPr>
          <w:rFonts w:ascii="Times New Roman" w:hAnsi="Times New Roman"/>
        </w:rPr>
        <w:t xml:space="preserve">versará sobre </w:t>
      </w:r>
      <w:r w:rsidR="00B2150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Lei </w:t>
      </w:r>
      <w:r w:rsidR="00B2150A">
        <w:rPr>
          <w:rFonts w:ascii="Times New Roman" w:hAnsi="Times New Roman"/>
        </w:rPr>
        <w:t xml:space="preserve">Federal </w:t>
      </w:r>
      <w:r w:rsidR="00432BC1" w:rsidRPr="00432BC1">
        <w:rPr>
          <w:rFonts w:ascii="Times New Roman" w:hAnsi="Times New Roman"/>
        </w:rPr>
        <w:t>nº 8.069/90</w:t>
      </w:r>
      <w:r w:rsidR="00B2150A">
        <w:rPr>
          <w:rFonts w:ascii="Times New Roman" w:hAnsi="Times New Roman"/>
        </w:rPr>
        <w:t xml:space="preserve"> </w:t>
      </w:r>
      <w:r w:rsidR="00B2150A" w:rsidRPr="00B2150A">
        <w:rPr>
          <w:rFonts w:ascii="Times New Roman" w:hAnsi="Times New Roman"/>
        </w:rPr>
        <w:t>Estatuto da Criança e do Adolescente (ECA) atualizada pela Lei Federal</w:t>
      </w:r>
      <w:r w:rsidR="00B2150A">
        <w:rPr>
          <w:rFonts w:ascii="Times New Roman" w:hAnsi="Times New Roman"/>
        </w:rPr>
        <w:t xml:space="preserve"> </w:t>
      </w:r>
      <w:r w:rsidR="00B2150A" w:rsidRPr="00B2150A">
        <w:rPr>
          <w:rFonts w:ascii="Times New Roman" w:hAnsi="Times New Roman"/>
        </w:rPr>
        <w:t>12.696/17</w:t>
      </w:r>
      <w:r w:rsidR="00B2150A">
        <w:rPr>
          <w:rFonts w:ascii="Times New Roman" w:hAnsi="Times New Roman"/>
        </w:rPr>
        <w:t>.</w:t>
      </w:r>
    </w:p>
    <w:p w:rsidR="0083719C" w:rsidRDefault="0083719C" w:rsidP="00E83476">
      <w:pPr>
        <w:spacing w:line="360" w:lineRule="auto"/>
        <w:jc w:val="both"/>
        <w:rPr>
          <w:rFonts w:ascii="Times New Roman" w:hAnsi="Times New Roman"/>
        </w:rPr>
      </w:pPr>
      <w:r w:rsidRPr="00E83476">
        <w:rPr>
          <w:rFonts w:ascii="Times New Roman" w:hAnsi="Times New Roman"/>
        </w:rPr>
        <w:t>7.</w:t>
      </w:r>
      <w:r w:rsidR="00E83476" w:rsidRPr="00E8347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21996">
        <w:rPr>
          <w:rFonts w:ascii="Times New Roman" w:hAnsi="Times New Roman"/>
        </w:rPr>
        <w:t>A</w:t>
      </w:r>
      <w:r w:rsidR="006A6E6E" w:rsidRPr="00021996">
        <w:rPr>
          <w:rFonts w:ascii="Times New Roman" w:hAnsi="Times New Roman"/>
        </w:rPr>
        <w:t xml:space="preserve"> </w:t>
      </w:r>
      <w:r w:rsidRPr="00021996">
        <w:rPr>
          <w:rFonts w:ascii="Times New Roman" w:hAnsi="Times New Roman"/>
        </w:rPr>
        <w:t>Prova</w:t>
      </w:r>
      <w:r w:rsidRPr="00E3161D">
        <w:rPr>
          <w:rFonts w:ascii="Times New Roman" w:hAnsi="Times New Roman"/>
        </w:rPr>
        <w:t xml:space="preserve"> </w:t>
      </w:r>
      <w:r w:rsidR="00541216">
        <w:rPr>
          <w:rFonts w:ascii="Times New Roman" w:hAnsi="Times New Roman"/>
        </w:rPr>
        <w:t xml:space="preserve">de conhecimentos será </w:t>
      </w:r>
      <w:r w:rsidRPr="00E3161D">
        <w:rPr>
          <w:rFonts w:ascii="Times New Roman" w:hAnsi="Times New Roman"/>
        </w:rPr>
        <w:t xml:space="preserve">composta de </w:t>
      </w:r>
      <w:r w:rsidR="00B2150A">
        <w:rPr>
          <w:rFonts w:ascii="Times New Roman" w:hAnsi="Times New Roman"/>
        </w:rPr>
        <w:t>2</w:t>
      </w:r>
      <w:r w:rsidRPr="00E3161D">
        <w:rPr>
          <w:rFonts w:ascii="Times New Roman" w:hAnsi="Times New Roman"/>
        </w:rPr>
        <w:t>0 (</w:t>
      </w:r>
      <w:r w:rsidR="00B2150A">
        <w:rPr>
          <w:rFonts w:ascii="Times New Roman" w:hAnsi="Times New Roman"/>
        </w:rPr>
        <w:t>vinte</w:t>
      </w:r>
      <w:r w:rsidRPr="00E3161D">
        <w:rPr>
          <w:rFonts w:ascii="Times New Roman" w:hAnsi="Times New Roman"/>
        </w:rPr>
        <w:t>) questões</w:t>
      </w:r>
      <w:r w:rsidR="00541216">
        <w:rPr>
          <w:rFonts w:ascii="Times New Roman" w:hAnsi="Times New Roman"/>
        </w:rPr>
        <w:t xml:space="preserve"> objetivas</w:t>
      </w:r>
      <w:r w:rsidRPr="00E3161D">
        <w:rPr>
          <w:rFonts w:ascii="Times New Roman" w:hAnsi="Times New Roman"/>
        </w:rPr>
        <w:t xml:space="preserve">, com </w:t>
      </w:r>
      <w:proofErr w:type="gramStart"/>
      <w:r w:rsidRPr="00E3161D">
        <w:rPr>
          <w:rFonts w:ascii="Times New Roman" w:hAnsi="Times New Roman"/>
        </w:rPr>
        <w:t>5</w:t>
      </w:r>
      <w:proofErr w:type="gramEnd"/>
      <w:r w:rsidRPr="00E3161D">
        <w:rPr>
          <w:rFonts w:ascii="Times New Roman" w:hAnsi="Times New Roman"/>
        </w:rPr>
        <w:t xml:space="preserve"> (cinco) alternativas de resposta cada, sendo somente uma a correta, valendo </w:t>
      </w:r>
      <w:r w:rsidR="00B2150A">
        <w:rPr>
          <w:rFonts w:ascii="Times New Roman" w:hAnsi="Times New Roman"/>
        </w:rPr>
        <w:t>4 (quatro</w:t>
      </w:r>
      <w:r w:rsidRPr="00E3161D">
        <w:rPr>
          <w:rFonts w:ascii="Times New Roman" w:hAnsi="Times New Roman"/>
        </w:rPr>
        <w:t xml:space="preserve">) pontos cada questão, perfazendo o total de 80 (oitenta) pontos, e de uma </w:t>
      </w:r>
      <w:r>
        <w:rPr>
          <w:rFonts w:ascii="Times New Roman" w:hAnsi="Times New Roman"/>
        </w:rPr>
        <w:t>P</w:t>
      </w:r>
      <w:r w:rsidRPr="00E3161D">
        <w:rPr>
          <w:rFonts w:ascii="Times New Roman" w:hAnsi="Times New Roman"/>
        </w:rPr>
        <w:t xml:space="preserve">rova </w:t>
      </w:r>
      <w:r>
        <w:rPr>
          <w:rFonts w:ascii="Times New Roman" w:hAnsi="Times New Roman"/>
        </w:rPr>
        <w:t>D</w:t>
      </w:r>
      <w:r w:rsidRPr="00E3161D">
        <w:rPr>
          <w:rFonts w:ascii="Times New Roman" w:hAnsi="Times New Roman"/>
        </w:rPr>
        <w:t>iscursiva versando sobre o Estatuto da Criança e do Adolescente, valendo o total de 20 (vinte) pontos.</w:t>
      </w:r>
    </w:p>
    <w:p w:rsidR="0050256F" w:rsidRPr="00E3161D" w:rsidRDefault="0083719C" w:rsidP="00E83476">
      <w:pPr>
        <w:spacing w:line="360" w:lineRule="auto"/>
        <w:jc w:val="both"/>
        <w:rPr>
          <w:rFonts w:ascii="Times New Roman" w:hAnsi="Times New Roman"/>
        </w:rPr>
      </w:pPr>
      <w:r w:rsidRPr="00021996">
        <w:rPr>
          <w:rFonts w:ascii="Times New Roman" w:hAnsi="Times New Roman"/>
        </w:rPr>
        <w:t>7</w:t>
      </w:r>
      <w:r w:rsidR="00815630" w:rsidRPr="00021996">
        <w:rPr>
          <w:rFonts w:ascii="Times New Roman" w:hAnsi="Times New Roman"/>
        </w:rPr>
        <w:t>.</w:t>
      </w:r>
      <w:r w:rsidR="00E83476">
        <w:rPr>
          <w:rFonts w:ascii="Times New Roman" w:hAnsi="Times New Roman"/>
        </w:rPr>
        <w:t xml:space="preserve">5 </w:t>
      </w:r>
      <w:r w:rsidR="00D06475" w:rsidRPr="00021996">
        <w:rPr>
          <w:rFonts w:ascii="Times New Roman" w:hAnsi="Times New Roman"/>
        </w:rPr>
        <w:t>Serão</w:t>
      </w:r>
      <w:r w:rsidR="00D06475" w:rsidRPr="00E3161D">
        <w:rPr>
          <w:rFonts w:ascii="Times New Roman" w:hAnsi="Times New Roman"/>
        </w:rPr>
        <w:t xml:space="preserve"> considerados aprovad</w:t>
      </w:r>
      <w:r w:rsidR="00047F5D">
        <w:rPr>
          <w:rFonts w:ascii="Times New Roman" w:hAnsi="Times New Roman"/>
        </w:rPr>
        <w:t xml:space="preserve">os os candidatos que obtiverem </w:t>
      </w:r>
      <w:r w:rsidR="00070D48">
        <w:rPr>
          <w:rFonts w:ascii="Times New Roman" w:hAnsi="Times New Roman"/>
        </w:rPr>
        <w:t>no mínimo 70 (setenta) pontos na prova de conhecimentos.</w:t>
      </w:r>
    </w:p>
    <w:p w:rsidR="00D06475" w:rsidRDefault="0083719C" w:rsidP="00E834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06475" w:rsidRPr="00E3161D">
        <w:rPr>
          <w:rFonts w:ascii="Times New Roman" w:hAnsi="Times New Roman"/>
        </w:rPr>
        <w:t>.</w:t>
      </w:r>
      <w:r w:rsidR="00E83476">
        <w:rPr>
          <w:rFonts w:ascii="Times New Roman" w:hAnsi="Times New Roman"/>
        </w:rPr>
        <w:t>6</w:t>
      </w:r>
      <w:r w:rsidR="00D06475" w:rsidRPr="00E3161D">
        <w:rPr>
          <w:rFonts w:ascii="Times New Roman" w:hAnsi="Times New Roman"/>
        </w:rPr>
        <w:t xml:space="preserve"> Os candidatos aprovados na prova de </w:t>
      </w:r>
      <w:r w:rsidR="00E83476">
        <w:rPr>
          <w:rFonts w:ascii="Times New Roman" w:hAnsi="Times New Roman"/>
        </w:rPr>
        <w:t>conhecimentos</w:t>
      </w:r>
      <w:r w:rsidR="00D06475" w:rsidRPr="00E3161D">
        <w:rPr>
          <w:rFonts w:ascii="Times New Roman" w:hAnsi="Times New Roman"/>
        </w:rPr>
        <w:t xml:space="preserve"> e não impugnados pelo CMDCA estarão aptos a participar d</w:t>
      </w:r>
      <w:r w:rsidR="00BA3489">
        <w:rPr>
          <w:rFonts w:ascii="Times New Roman" w:hAnsi="Times New Roman"/>
        </w:rPr>
        <w:t>a próxima etapa “Avaliação Psicológica”</w:t>
      </w:r>
      <w:r w:rsidR="00D06475" w:rsidRPr="00E3161D">
        <w:rPr>
          <w:rFonts w:ascii="Times New Roman" w:hAnsi="Times New Roman"/>
        </w:rPr>
        <w:t>.</w:t>
      </w:r>
    </w:p>
    <w:p w:rsidR="00561F34" w:rsidRDefault="0083719C" w:rsidP="00E834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61F34" w:rsidRPr="006A6E6E">
        <w:rPr>
          <w:rFonts w:ascii="Times New Roman" w:hAnsi="Times New Roman"/>
          <w:color w:val="FF0000"/>
        </w:rPr>
        <w:t>.</w:t>
      </w:r>
      <w:r w:rsidR="00E83476">
        <w:rPr>
          <w:rFonts w:ascii="Times New Roman" w:hAnsi="Times New Roman"/>
        </w:rPr>
        <w:t>7</w:t>
      </w:r>
      <w:r w:rsidR="006A6E6E" w:rsidRPr="00021996">
        <w:rPr>
          <w:rFonts w:ascii="Times New Roman" w:hAnsi="Times New Roman"/>
        </w:rPr>
        <w:t xml:space="preserve"> </w:t>
      </w:r>
      <w:r w:rsidR="00561F34" w:rsidRPr="00021996">
        <w:rPr>
          <w:rFonts w:ascii="Times New Roman" w:hAnsi="Times New Roman"/>
        </w:rPr>
        <w:t>O</w:t>
      </w:r>
      <w:r w:rsidR="00561F34" w:rsidRPr="00561F34">
        <w:rPr>
          <w:rFonts w:ascii="Times New Roman" w:hAnsi="Times New Roman"/>
        </w:rPr>
        <w:t xml:space="preserve"> candidato que chegar à sala de realização da prova escrita após o fechamento da porta terá sua entrada vedada e será automaticamente eliminado.</w:t>
      </w:r>
    </w:p>
    <w:p w:rsidR="00561F34" w:rsidRDefault="0083719C" w:rsidP="00E834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61F34" w:rsidRPr="006A6E6E">
        <w:rPr>
          <w:rFonts w:ascii="Times New Roman" w:hAnsi="Times New Roman"/>
          <w:color w:val="FF0000"/>
        </w:rPr>
        <w:t>.</w:t>
      </w:r>
      <w:r w:rsidR="00E83476">
        <w:rPr>
          <w:rFonts w:ascii="Times New Roman" w:hAnsi="Times New Roman"/>
        </w:rPr>
        <w:t>8</w:t>
      </w:r>
      <w:r w:rsidR="006A6E6E" w:rsidRPr="00021996">
        <w:rPr>
          <w:rFonts w:ascii="Times New Roman" w:hAnsi="Times New Roman"/>
        </w:rPr>
        <w:t xml:space="preserve"> </w:t>
      </w:r>
      <w:r w:rsidR="00561F34" w:rsidRPr="00021996">
        <w:rPr>
          <w:rFonts w:ascii="Times New Roman" w:hAnsi="Times New Roman"/>
        </w:rPr>
        <w:t>Não</w:t>
      </w:r>
      <w:r w:rsidR="00561F34" w:rsidRPr="00561F34">
        <w:rPr>
          <w:rFonts w:ascii="Times New Roman" w:hAnsi="Times New Roman"/>
        </w:rPr>
        <w:t xml:space="preserve"> haverá segunda chamada, seja qual for o motivo alegado para justificar o atraso ou a ausência do candidato.</w:t>
      </w:r>
    </w:p>
    <w:p w:rsidR="0083719C" w:rsidRDefault="00E83476" w:rsidP="00E834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7.9</w:t>
      </w:r>
      <w:r w:rsidR="0083719C">
        <w:rPr>
          <w:rFonts w:ascii="Times New Roman" w:hAnsi="Times New Roman"/>
        </w:rPr>
        <w:t xml:space="preserve"> </w:t>
      </w:r>
      <w:r w:rsidR="0046169E" w:rsidRPr="0046169E">
        <w:rPr>
          <w:rFonts w:ascii="Times New Roman" w:hAnsi="Times New Roman"/>
        </w:rPr>
        <w:t>A divulgação</w:t>
      </w:r>
      <w:r w:rsidR="0046169E">
        <w:rPr>
          <w:rFonts w:ascii="Times New Roman" w:hAnsi="Times New Roman"/>
        </w:rPr>
        <w:t xml:space="preserve"> do resultado e</w:t>
      </w:r>
      <w:r w:rsidR="0046169E" w:rsidRPr="0046169E">
        <w:rPr>
          <w:rFonts w:ascii="Times New Roman" w:hAnsi="Times New Roman"/>
        </w:rPr>
        <w:t xml:space="preserve"> das notas ocorrerá </w:t>
      </w:r>
      <w:r w:rsidR="00B2150A" w:rsidRPr="00B2150A">
        <w:rPr>
          <w:rFonts w:ascii="Times New Roman" w:hAnsi="Times New Roman"/>
        </w:rPr>
        <w:t>na data provável estabelecida no cronograma constante do Anexo I deste edital</w:t>
      </w:r>
      <w:r w:rsidR="0046169E" w:rsidRPr="0046169E">
        <w:rPr>
          <w:rFonts w:ascii="Times New Roman" w:hAnsi="Times New Roman"/>
        </w:rPr>
        <w:t>, sendo possível</w:t>
      </w:r>
      <w:r w:rsidR="00401D48">
        <w:rPr>
          <w:rFonts w:ascii="Times New Roman" w:hAnsi="Times New Roman"/>
        </w:rPr>
        <w:t xml:space="preserve"> </w:t>
      </w:r>
      <w:r w:rsidR="0046169E" w:rsidRPr="0046169E">
        <w:rPr>
          <w:rFonts w:ascii="Times New Roman" w:hAnsi="Times New Roman"/>
        </w:rPr>
        <w:t>a interposição de recurso pelos candidatos no p</w:t>
      </w:r>
      <w:r w:rsidR="00B2150A">
        <w:rPr>
          <w:rFonts w:ascii="Times New Roman" w:hAnsi="Times New Roman"/>
        </w:rPr>
        <w:t>razo de dois dias após a concretização do evento</w:t>
      </w:r>
      <w:r w:rsidR="0046169E">
        <w:rPr>
          <w:rFonts w:ascii="Times New Roman" w:hAnsi="Times New Roman"/>
        </w:rPr>
        <w:t>.</w:t>
      </w:r>
    </w:p>
    <w:p w:rsidR="0046169E" w:rsidRDefault="00E83476" w:rsidP="00E834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7.10</w:t>
      </w:r>
      <w:r w:rsidR="0046169E">
        <w:rPr>
          <w:rFonts w:ascii="Times New Roman" w:hAnsi="Times New Roman"/>
        </w:rPr>
        <w:t xml:space="preserve"> </w:t>
      </w:r>
      <w:r w:rsidR="0046169E" w:rsidRPr="0046169E">
        <w:rPr>
          <w:rFonts w:ascii="Times New Roman" w:hAnsi="Times New Roman"/>
        </w:rPr>
        <w:t xml:space="preserve">Os recursos serão apreciados </w:t>
      </w:r>
      <w:r w:rsidR="0046169E" w:rsidRPr="00021996">
        <w:rPr>
          <w:rFonts w:ascii="Times New Roman" w:hAnsi="Times New Roman"/>
        </w:rPr>
        <w:t>pela</w:t>
      </w:r>
      <w:r w:rsidR="006A6E6E" w:rsidRPr="00021996">
        <w:rPr>
          <w:rFonts w:ascii="Times New Roman" w:hAnsi="Times New Roman"/>
        </w:rPr>
        <w:t xml:space="preserve"> </w:t>
      </w:r>
      <w:r w:rsidR="0046169E" w:rsidRPr="00021996">
        <w:rPr>
          <w:rFonts w:ascii="Times New Roman" w:hAnsi="Times New Roman"/>
        </w:rPr>
        <w:t>Comissão</w:t>
      </w:r>
      <w:r w:rsidR="0046169E">
        <w:rPr>
          <w:rFonts w:ascii="Times New Roman" w:hAnsi="Times New Roman"/>
        </w:rPr>
        <w:t xml:space="preserve"> Especial Eleitoral e a resposta será publicada juntamente com a lista </w:t>
      </w:r>
      <w:r w:rsidR="0046169E" w:rsidRPr="0046169E">
        <w:rPr>
          <w:rFonts w:ascii="Times New Roman" w:hAnsi="Times New Roman"/>
        </w:rPr>
        <w:t xml:space="preserve">dos candidatos para a </w:t>
      </w:r>
      <w:r>
        <w:rPr>
          <w:rFonts w:ascii="Times New Roman" w:hAnsi="Times New Roman"/>
        </w:rPr>
        <w:t>próxima etapa</w:t>
      </w:r>
      <w:r w:rsidR="0046169E">
        <w:rPr>
          <w:rFonts w:ascii="Times New Roman" w:hAnsi="Times New Roman"/>
        </w:rPr>
        <w:t xml:space="preserve">, </w:t>
      </w:r>
      <w:r w:rsidR="00B2150A" w:rsidRPr="00B2150A">
        <w:rPr>
          <w:rFonts w:ascii="Times New Roman" w:hAnsi="Times New Roman"/>
        </w:rPr>
        <w:t>na data provável estabelecida no cronograma constante do Anexo I deste edital</w:t>
      </w:r>
      <w:r w:rsidR="0046169E" w:rsidRPr="0046169E">
        <w:rPr>
          <w:rFonts w:ascii="Times New Roman" w:hAnsi="Times New Roman"/>
        </w:rPr>
        <w:t>.</w:t>
      </w:r>
    </w:p>
    <w:p w:rsidR="00D06475" w:rsidRPr="00E3161D" w:rsidRDefault="00D06475" w:rsidP="0040674E">
      <w:pPr>
        <w:jc w:val="both"/>
        <w:rPr>
          <w:rFonts w:ascii="Times New Roman" w:hAnsi="Times New Roman"/>
        </w:rPr>
      </w:pPr>
    </w:p>
    <w:p w:rsidR="00A134F4" w:rsidRPr="00A23D79" w:rsidRDefault="00A134F4" w:rsidP="00A23D79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A23D79">
        <w:rPr>
          <w:rFonts w:ascii="Times New Roman" w:hAnsi="Times New Roman"/>
          <w:b/>
        </w:rPr>
        <w:t>DA AVALIAÇÃO PSICOLÓGICA</w:t>
      </w:r>
    </w:p>
    <w:p w:rsidR="007440FE" w:rsidRDefault="00A134F4" w:rsidP="007440FE">
      <w:pPr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</w:rPr>
        <w:t>8.1</w:t>
      </w:r>
      <w:r>
        <w:rPr>
          <w:rFonts w:ascii="Times New Roman" w:hAnsi="Times New Roman"/>
          <w:b/>
        </w:rPr>
        <w:t xml:space="preserve"> </w:t>
      </w:r>
      <w:r w:rsidRPr="00F91F32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realização de avaliação psicológica, etapa eliminatória, está prevista legalmente no inciso VII do art. 16 da Lei Municipal nº 209/2015.</w:t>
      </w:r>
    </w:p>
    <w:p w:rsidR="00CC5C6F" w:rsidRDefault="00CC5C6F" w:rsidP="007440FE">
      <w:pPr>
        <w:spacing w:line="360" w:lineRule="auto"/>
        <w:jc w:val="both"/>
        <w:rPr>
          <w:rFonts w:ascii="Times New Roman" w:hAnsi="Times New Roman"/>
          <w:bCs/>
        </w:rPr>
      </w:pPr>
    </w:p>
    <w:p w:rsidR="00CC5C6F" w:rsidRDefault="00CC5C6F" w:rsidP="007440FE">
      <w:pPr>
        <w:spacing w:line="360" w:lineRule="auto"/>
        <w:jc w:val="both"/>
        <w:rPr>
          <w:rFonts w:ascii="Times New Roman" w:hAnsi="Times New Roman"/>
          <w:bCs/>
        </w:rPr>
      </w:pPr>
    </w:p>
    <w:p w:rsidR="00E63344" w:rsidRDefault="00A134F4" w:rsidP="007440FE">
      <w:pPr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  <w:bCs/>
        </w:rPr>
        <w:t>8.2</w:t>
      </w:r>
      <w:r w:rsidRPr="00A13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A aplicação dos testes psicológicos será realizada com todos os candidatos aprovados na etapa anterior, </w:t>
      </w:r>
      <w:r w:rsidR="007440FE" w:rsidRPr="00B2150A">
        <w:rPr>
          <w:rFonts w:ascii="Times New Roman" w:hAnsi="Times New Roman"/>
        </w:rPr>
        <w:t>na data provável estabelecida no cronograma constante do Anexo I deste edital</w:t>
      </w:r>
      <w:r w:rsidR="0088216F">
        <w:rPr>
          <w:rFonts w:ascii="Times New Roman" w:hAnsi="Times New Roman"/>
          <w:bCs/>
        </w:rPr>
        <w:t>,</w:t>
      </w:r>
      <w:r w:rsidR="007440FE">
        <w:rPr>
          <w:rFonts w:ascii="Times New Roman" w:hAnsi="Times New Roman"/>
          <w:bCs/>
        </w:rPr>
        <w:t xml:space="preserve"> sendo</w:t>
      </w:r>
      <w:r w:rsidR="0088216F">
        <w:rPr>
          <w:rFonts w:ascii="Times New Roman" w:hAnsi="Times New Roman"/>
          <w:bCs/>
        </w:rPr>
        <w:t xml:space="preserve"> que</w:t>
      </w:r>
      <w:r w:rsidR="007440FE">
        <w:rPr>
          <w:rFonts w:ascii="Times New Roman" w:hAnsi="Times New Roman"/>
          <w:bCs/>
        </w:rPr>
        <w:t xml:space="preserve"> o local</w:t>
      </w:r>
      <w:r w:rsidR="0088216F">
        <w:rPr>
          <w:rFonts w:ascii="Times New Roman" w:hAnsi="Times New Roman"/>
          <w:bCs/>
        </w:rPr>
        <w:t xml:space="preserve"> será publicado </w:t>
      </w:r>
      <w:r w:rsidR="0088216F" w:rsidRPr="00E3161D">
        <w:rPr>
          <w:rFonts w:ascii="Times New Roman" w:hAnsi="Times New Roman"/>
        </w:rPr>
        <w:t xml:space="preserve">no site do CMDCA </w:t>
      </w:r>
      <w:hyperlink r:id="rId13" w:history="1">
        <w:r w:rsidR="0088216F" w:rsidRPr="00411C3D">
          <w:rPr>
            <w:rStyle w:val="Hyperlink"/>
            <w:rFonts w:ascii="Times New Roman" w:hAnsi="Times New Roman"/>
            <w:color w:val="000000" w:themeColor="text1"/>
            <w:u w:val="none"/>
          </w:rPr>
          <w:t>http://cmdca.palhoca.sc.gov.br/</w:t>
        </w:r>
      </w:hyperlink>
      <w:r w:rsidR="007440FE">
        <w:rPr>
          <w:rStyle w:val="Hyperlink"/>
          <w:rFonts w:ascii="Times New Roman" w:hAnsi="Times New Roman"/>
          <w:color w:val="000000" w:themeColor="text1"/>
          <w:u w:val="none"/>
        </w:rPr>
        <w:t xml:space="preserve">. </w:t>
      </w:r>
    </w:p>
    <w:p w:rsidR="00CB0107" w:rsidRDefault="00732F79" w:rsidP="007440FE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  <w:bCs/>
        </w:rPr>
        <w:t>8.3</w:t>
      </w:r>
      <w:r>
        <w:rPr>
          <w:rFonts w:ascii="Times New Roman" w:hAnsi="Times New Roman"/>
          <w:bCs/>
        </w:rPr>
        <w:t xml:space="preserve"> </w:t>
      </w:r>
      <w:r w:rsidRPr="009A350E">
        <w:rPr>
          <w:rFonts w:ascii="Times New Roman" w:hAnsi="Times New Roman"/>
          <w:bCs/>
        </w:rPr>
        <w:t>Os candidatos deverão comparecer ao local onde será realizada a avaliação, pelo menos 30</w:t>
      </w:r>
      <w:r>
        <w:rPr>
          <w:rFonts w:ascii="Times New Roman" w:hAnsi="Times New Roman"/>
          <w:bCs/>
        </w:rPr>
        <w:t xml:space="preserve"> </w:t>
      </w:r>
      <w:r w:rsidRPr="009A350E">
        <w:rPr>
          <w:rFonts w:ascii="Times New Roman" w:hAnsi="Times New Roman"/>
          <w:bCs/>
        </w:rPr>
        <w:t>(trinta) minutos antes da hora marcada, munidos de documento oficial de identidade com foto e no</w:t>
      </w:r>
      <w:r>
        <w:rPr>
          <w:rFonts w:ascii="Times New Roman" w:hAnsi="Times New Roman"/>
          <w:bCs/>
        </w:rPr>
        <w:t xml:space="preserve"> </w:t>
      </w:r>
      <w:r w:rsidRPr="009A350E">
        <w:rPr>
          <w:rFonts w:ascii="Times New Roman" w:hAnsi="Times New Roman"/>
          <w:bCs/>
        </w:rPr>
        <w:t>original.</w:t>
      </w:r>
    </w:p>
    <w:p w:rsidR="00F84FC9" w:rsidRDefault="00732F79" w:rsidP="007440FE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  <w:bCs/>
        </w:rPr>
        <w:t>8.4</w:t>
      </w:r>
      <w:r w:rsidR="0088216F" w:rsidRPr="0088216F">
        <w:rPr>
          <w:rFonts w:ascii="Times New Roman" w:hAnsi="Times New Roman"/>
          <w:b/>
          <w:bCs/>
        </w:rPr>
        <w:t xml:space="preserve"> </w:t>
      </w:r>
      <w:r w:rsidR="00897D0C" w:rsidRPr="0004519D">
        <w:rPr>
          <w:rFonts w:ascii="Times New Roman" w:hAnsi="Times New Roman"/>
          <w:bCs/>
        </w:rPr>
        <w:t xml:space="preserve">Não </w:t>
      </w:r>
      <w:proofErr w:type="gramStart"/>
      <w:r w:rsidR="00897D0C" w:rsidRPr="0004519D">
        <w:rPr>
          <w:rFonts w:ascii="Times New Roman" w:hAnsi="Times New Roman"/>
          <w:bCs/>
        </w:rPr>
        <w:t>será</w:t>
      </w:r>
      <w:proofErr w:type="gramEnd"/>
      <w:r w:rsidR="00897D0C" w:rsidRPr="0004519D">
        <w:rPr>
          <w:rFonts w:ascii="Times New Roman" w:hAnsi="Times New Roman"/>
          <w:bCs/>
        </w:rPr>
        <w:t xml:space="preserve"> permitida a presença de acompanhante no local de aplicação da avaliação.</w:t>
      </w:r>
    </w:p>
    <w:p w:rsidR="007440FE" w:rsidRDefault="00897D0C" w:rsidP="007440FE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  <w:bCs/>
        </w:rPr>
        <w:t>8.5</w:t>
      </w:r>
      <w:r>
        <w:rPr>
          <w:rFonts w:ascii="Times New Roman" w:hAnsi="Times New Roman"/>
          <w:bCs/>
        </w:rPr>
        <w:t xml:space="preserve"> </w:t>
      </w:r>
      <w:r w:rsidR="0088216F" w:rsidRPr="0088216F">
        <w:rPr>
          <w:rFonts w:ascii="Times New Roman" w:hAnsi="Times New Roman"/>
          <w:bCs/>
        </w:rPr>
        <w:t>A</w:t>
      </w:r>
      <w:r w:rsidR="0088216F">
        <w:rPr>
          <w:rFonts w:ascii="Times New Roman" w:hAnsi="Times New Roman"/>
          <w:b/>
          <w:bCs/>
        </w:rPr>
        <w:t xml:space="preserve"> </w:t>
      </w:r>
      <w:r w:rsidR="00A134F4" w:rsidRPr="00F91F32">
        <w:rPr>
          <w:rFonts w:ascii="Times New Roman" w:hAnsi="Times New Roman"/>
          <w:bCs/>
        </w:rPr>
        <w:t>avaliação psicológica consistirá na aplicação coletiva e/ou individual de testes psicológicos</w:t>
      </w:r>
      <w:r w:rsidR="00A134F4">
        <w:rPr>
          <w:rFonts w:ascii="Times New Roman" w:hAnsi="Times New Roman"/>
          <w:bCs/>
        </w:rPr>
        <w:t xml:space="preserve"> </w:t>
      </w:r>
      <w:r w:rsidR="00A134F4" w:rsidRPr="00F91F32">
        <w:rPr>
          <w:rFonts w:ascii="Times New Roman" w:hAnsi="Times New Roman"/>
          <w:bCs/>
        </w:rPr>
        <w:t>e</w:t>
      </w:r>
      <w:r w:rsidR="00A134F4">
        <w:rPr>
          <w:rFonts w:ascii="Times New Roman" w:hAnsi="Times New Roman"/>
          <w:bCs/>
        </w:rPr>
        <w:t xml:space="preserve"> </w:t>
      </w:r>
      <w:r w:rsidR="00A134F4" w:rsidRPr="00F91F32">
        <w:rPr>
          <w:rFonts w:ascii="Times New Roman" w:hAnsi="Times New Roman"/>
          <w:bCs/>
        </w:rPr>
        <w:t>de entrevista psicológica realizada por profissional habilitado</w:t>
      </w:r>
      <w:r w:rsidR="0088216F">
        <w:rPr>
          <w:rFonts w:ascii="Times New Roman" w:hAnsi="Times New Roman"/>
          <w:bCs/>
        </w:rPr>
        <w:t xml:space="preserve">, </w:t>
      </w:r>
      <w:r w:rsidR="00A134F4" w:rsidRPr="00F91F32">
        <w:rPr>
          <w:rFonts w:ascii="Times New Roman" w:hAnsi="Times New Roman"/>
          <w:bCs/>
        </w:rPr>
        <w:t>mediante o</w:t>
      </w:r>
      <w:r w:rsidR="00A134F4">
        <w:rPr>
          <w:rFonts w:ascii="Times New Roman" w:hAnsi="Times New Roman"/>
          <w:bCs/>
        </w:rPr>
        <w:t xml:space="preserve"> </w:t>
      </w:r>
      <w:r w:rsidR="00A134F4" w:rsidRPr="00F91F32">
        <w:rPr>
          <w:rFonts w:ascii="Times New Roman" w:hAnsi="Times New Roman"/>
          <w:bCs/>
        </w:rPr>
        <w:t>uso de instrumentos psicológicos específicos (testes psicológicos reconhecidos e aprovados pelo</w:t>
      </w:r>
      <w:r w:rsidR="00A134F4">
        <w:rPr>
          <w:rFonts w:ascii="Times New Roman" w:hAnsi="Times New Roman"/>
          <w:bCs/>
        </w:rPr>
        <w:t xml:space="preserve"> </w:t>
      </w:r>
      <w:r w:rsidR="00A134F4" w:rsidRPr="00F91F32">
        <w:rPr>
          <w:rFonts w:ascii="Times New Roman" w:hAnsi="Times New Roman"/>
          <w:bCs/>
        </w:rPr>
        <w:t>Conselho Federal de Psicologia),</w:t>
      </w:r>
      <w:r w:rsidR="0088216F">
        <w:rPr>
          <w:rFonts w:ascii="Times New Roman" w:hAnsi="Times New Roman"/>
          <w:bCs/>
        </w:rPr>
        <w:t xml:space="preserve"> que permitam identificar aspectos psicológicos do candidato para fins de prognóstico do desempenho das atividades relativas ao perfil profissiográfico do cargo de C</w:t>
      </w:r>
      <w:r w:rsidR="00A134F4" w:rsidRPr="00F91F32">
        <w:rPr>
          <w:rFonts w:ascii="Times New Roman" w:hAnsi="Times New Roman"/>
          <w:bCs/>
        </w:rPr>
        <w:t>onselheiro</w:t>
      </w:r>
      <w:r w:rsidR="00A134F4">
        <w:rPr>
          <w:rFonts w:ascii="Times New Roman" w:hAnsi="Times New Roman"/>
          <w:bCs/>
        </w:rPr>
        <w:t xml:space="preserve"> </w:t>
      </w:r>
      <w:r w:rsidR="0088216F">
        <w:rPr>
          <w:rFonts w:ascii="Times New Roman" w:hAnsi="Times New Roman"/>
          <w:bCs/>
        </w:rPr>
        <w:t>T</w:t>
      </w:r>
      <w:r w:rsidR="00B13BF3">
        <w:rPr>
          <w:rFonts w:ascii="Times New Roman" w:hAnsi="Times New Roman"/>
          <w:bCs/>
        </w:rPr>
        <w:t>utelar, conforme Art. 136 Lei 8069/</w:t>
      </w:r>
      <w:r w:rsidR="00CB0107">
        <w:rPr>
          <w:rFonts w:ascii="Times New Roman" w:hAnsi="Times New Roman"/>
          <w:bCs/>
        </w:rPr>
        <w:t>90.</w:t>
      </w:r>
    </w:p>
    <w:p w:rsidR="007440FE" w:rsidRDefault="00A134F4" w:rsidP="007440FE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  <w:bCs/>
        </w:rPr>
        <w:t>8.</w:t>
      </w:r>
      <w:r w:rsidR="00897D0C" w:rsidRPr="00E83476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Os testes psicológicos terão a finalidade de avaliar o perfil psicológico do candidato, verificando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se este apresenta características cognitivas e de personalidade, favoráveis para o desempenho adequado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das atribuições inerentes ao cargo pleiteado.</w:t>
      </w:r>
    </w:p>
    <w:p w:rsidR="00F84FC9" w:rsidRDefault="00A134F4" w:rsidP="00F84FC9">
      <w:pPr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  <w:bCs/>
        </w:rPr>
        <w:t>8.</w:t>
      </w:r>
      <w:r w:rsidR="00897D0C" w:rsidRPr="00E83476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Serão Avaliados os Aspectos:</w:t>
      </w:r>
    </w:p>
    <w:p w:rsidR="00F84FC9" w:rsidRDefault="00A134F4" w:rsidP="00F84FC9">
      <w:pPr>
        <w:spacing w:line="360" w:lineRule="auto"/>
        <w:jc w:val="both"/>
        <w:rPr>
          <w:rFonts w:ascii="Times New Roman" w:hAnsi="Times New Roman"/>
          <w:bCs/>
        </w:rPr>
      </w:pPr>
      <w:r w:rsidRPr="00F91F32">
        <w:rPr>
          <w:rFonts w:ascii="Times New Roman" w:hAnsi="Times New Roman"/>
          <w:bCs/>
        </w:rPr>
        <w:t>Inteligência: identificar os tipos de raciocínios e os processamentos envolvidos na sua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execução, além das classificações habituais do potencial intelectual.</w:t>
      </w:r>
    </w:p>
    <w:p w:rsidR="00F84FC9" w:rsidRDefault="00A134F4" w:rsidP="00F84FC9">
      <w:pPr>
        <w:spacing w:line="360" w:lineRule="auto"/>
        <w:jc w:val="both"/>
        <w:rPr>
          <w:rFonts w:ascii="Times New Roman" w:hAnsi="Times New Roman"/>
          <w:bCs/>
        </w:rPr>
      </w:pPr>
      <w:r w:rsidRPr="00F91F32">
        <w:rPr>
          <w:rFonts w:ascii="Times New Roman" w:hAnsi="Times New Roman"/>
          <w:bCs/>
        </w:rPr>
        <w:t>Memória: avaliar a capacidade do indivíduo em memorizar rostos e informações associadas a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eles.</w:t>
      </w:r>
    </w:p>
    <w:p w:rsidR="00F84FC9" w:rsidRDefault="00A134F4" w:rsidP="00F84FC9">
      <w:pPr>
        <w:spacing w:line="360" w:lineRule="auto"/>
        <w:jc w:val="both"/>
        <w:rPr>
          <w:rFonts w:ascii="Times New Roman" w:hAnsi="Times New Roman"/>
          <w:bCs/>
        </w:rPr>
      </w:pPr>
      <w:r w:rsidRPr="00F91F32">
        <w:rPr>
          <w:rFonts w:ascii="Times New Roman" w:hAnsi="Times New Roman"/>
          <w:bCs/>
        </w:rPr>
        <w:t>Atenção: capacidade de selecionar uma fonte de informação, bem como dividir e alterná-la.</w:t>
      </w:r>
    </w:p>
    <w:p w:rsidR="007440FE" w:rsidRDefault="00A134F4" w:rsidP="007440FE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Personalidade: </w:t>
      </w:r>
      <w:r w:rsidRPr="00F91F32">
        <w:rPr>
          <w:rFonts w:ascii="Times New Roman" w:hAnsi="Times New Roman"/>
          <w:bCs/>
        </w:rPr>
        <w:t>avaliar os traços de Neuroticismo; Vulnerabilidade; Instabilidade emocional;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Passividade/Falta de Energia; Depressão, Extroversão, Comunicação; Altivez; Dinamismo;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Interações Sociais; Socialização; Amabilidade; P</w:t>
      </w:r>
      <w:r>
        <w:rPr>
          <w:rFonts w:ascii="Times New Roman" w:hAnsi="Times New Roman"/>
          <w:bCs/>
        </w:rPr>
        <w:t xml:space="preserve">ró-sociabilidade; Confiança nas </w:t>
      </w:r>
      <w:r w:rsidRPr="00F91F32">
        <w:rPr>
          <w:rFonts w:ascii="Times New Roman" w:hAnsi="Times New Roman"/>
          <w:bCs/>
        </w:rPr>
        <w:t>pessoas;</w:t>
      </w:r>
      <w:r>
        <w:rPr>
          <w:rFonts w:ascii="Times New Roman" w:hAnsi="Times New Roman"/>
          <w:bCs/>
        </w:rPr>
        <w:t xml:space="preserve"> </w:t>
      </w:r>
    </w:p>
    <w:p w:rsidR="00F84FC9" w:rsidRDefault="00A134F4" w:rsidP="007440FE">
      <w:pPr>
        <w:spacing w:line="360" w:lineRule="auto"/>
        <w:jc w:val="both"/>
        <w:rPr>
          <w:rFonts w:ascii="Times New Roman" w:hAnsi="Times New Roman"/>
          <w:bCs/>
        </w:rPr>
      </w:pPr>
      <w:r w:rsidRPr="00F91F32">
        <w:rPr>
          <w:rFonts w:ascii="Times New Roman" w:hAnsi="Times New Roman"/>
          <w:bCs/>
        </w:rPr>
        <w:t>Realização; Competência; Ponderação/Prudência, Empenho/Comprometimento; Abertura a</w:t>
      </w:r>
      <w:r>
        <w:rPr>
          <w:rFonts w:ascii="Times New Roman" w:hAnsi="Times New Roman"/>
          <w:bCs/>
        </w:rPr>
        <w:t xml:space="preserve"> </w:t>
      </w:r>
      <w:r w:rsidRPr="00F91F32">
        <w:rPr>
          <w:rFonts w:ascii="Times New Roman" w:hAnsi="Times New Roman"/>
          <w:bCs/>
        </w:rPr>
        <w:t>ideias; Li</w:t>
      </w:r>
      <w:r>
        <w:rPr>
          <w:rFonts w:ascii="Times New Roman" w:hAnsi="Times New Roman"/>
          <w:bCs/>
        </w:rPr>
        <w:t>beralismo; Busca por novidades.</w:t>
      </w:r>
    </w:p>
    <w:p w:rsidR="007440FE" w:rsidRDefault="00543EB1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  <w:bCs/>
        </w:rPr>
        <w:t>8</w:t>
      </w:r>
      <w:r w:rsidR="00A134F4" w:rsidRPr="00E83476">
        <w:rPr>
          <w:rFonts w:ascii="Times New Roman" w:hAnsi="Times New Roman"/>
          <w:bCs/>
        </w:rPr>
        <w:t>.</w:t>
      </w:r>
      <w:r w:rsidR="00897D0C" w:rsidRPr="00E83476">
        <w:rPr>
          <w:rFonts w:ascii="Times New Roman" w:hAnsi="Times New Roman"/>
          <w:bCs/>
        </w:rPr>
        <w:t>8</w:t>
      </w:r>
      <w:r w:rsidR="00A134F4">
        <w:rPr>
          <w:rFonts w:ascii="Times New Roman" w:hAnsi="Times New Roman"/>
          <w:bCs/>
        </w:rPr>
        <w:t xml:space="preserve"> </w:t>
      </w:r>
      <w:r w:rsidR="00A134F4" w:rsidRPr="00C06EF5">
        <w:rPr>
          <w:rFonts w:ascii="Times New Roman" w:hAnsi="Times New Roman"/>
          <w:bCs/>
        </w:rPr>
        <w:t>De acordo com a cartilha “Conselho Municipal dos Direitos da Criança e do</w:t>
      </w:r>
      <w:r w:rsidR="00A134F4">
        <w:rPr>
          <w:rFonts w:ascii="Times New Roman" w:hAnsi="Times New Roman"/>
          <w:bCs/>
        </w:rPr>
        <w:t xml:space="preserve"> </w:t>
      </w:r>
      <w:r w:rsidR="00A134F4" w:rsidRPr="00C06EF5">
        <w:rPr>
          <w:rFonts w:ascii="Times New Roman" w:hAnsi="Times New Roman"/>
          <w:bCs/>
        </w:rPr>
        <w:t>Adolescente e Conselho Tutelar: orientações para criação e funcionamento”, da Secretaria Estadual de</w:t>
      </w:r>
      <w:r w:rsidR="00A134F4">
        <w:rPr>
          <w:rFonts w:ascii="Times New Roman" w:hAnsi="Times New Roman"/>
          <w:bCs/>
        </w:rPr>
        <w:t xml:space="preserve"> </w:t>
      </w:r>
      <w:r w:rsidR="00A134F4" w:rsidRPr="00C06EF5">
        <w:rPr>
          <w:rFonts w:ascii="Times New Roman" w:hAnsi="Times New Roman"/>
          <w:bCs/>
        </w:rPr>
        <w:t>Direitos Humanos/ Conselho Nacional dos Direitos da Criança e do Adolescente- CONANDA, ano de</w:t>
      </w:r>
      <w:r w:rsidR="00A134F4">
        <w:rPr>
          <w:rFonts w:ascii="Times New Roman" w:hAnsi="Times New Roman"/>
          <w:bCs/>
        </w:rPr>
        <w:t xml:space="preserve"> </w:t>
      </w:r>
      <w:r w:rsidR="00A134F4" w:rsidRPr="00C06EF5">
        <w:rPr>
          <w:rFonts w:ascii="Times New Roman" w:hAnsi="Times New Roman"/>
          <w:bCs/>
        </w:rPr>
        <w:t xml:space="preserve">2007, </w:t>
      </w:r>
    </w:p>
    <w:p w:rsidR="00CC5C6F" w:rsidRDefault="00A134F4" w:rsidP="007440FE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06EF5">
        <w:rPr>
          <w:rFonts w:ascii="Times New Roman" w:hAnsi="Times New Roman"/>
          <w:bCs/>
        </w:rPr>
        <w:t>os</w:t>
      </w:r>
      <w:proofErr w:type="gramEnd"/>
      <w:r>
        <w:rPr>
          <w:rFonts w:ascii="Times New Roman" w:hAnsi="Times New Roman"/>
          <w:bCs/>
        </w:rPr>
        <w:t xml:space="preserve"> membros do</w:t>
      </w:r>
      <w:r w:rsidRPr="00C06E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</w:t>
      </w:r>
      <w:r w:rsidRPr="00C06EF5">
        <w:rPr>
          <w:rFonts w:ascii="Times New Roman" w:hAnsi="Times New Roman"/>
          <w:bCs/>
        </w:rPr>
        <w:t>onselho</w:t>
      </w:r>
      <w:r>
        <w:rPr>
          <w:rFonts w:ascii="Times New Roman" w:hAnsi="Times New Roman"/>
          <w:bCs/>
        </w:rPr>
        <w:t xml:space="preserve"> Tutelar</w:t>
      </w:r>
      <w:r w:rsidRPr="00C06EF5">
        <w:rPr>
          <w:rFonts w:ascii="Times New Roman" w:hAnsi="Times New Roman"/>
          <w:bCs/>
        </w:rPr>
        <w:t xml:space="preserve"> devem apresentar as seguintes habilidades: capacidade de escuta, de comunicação,</w:t>
      </w:r>
      <w:r>
        <w:rPr>
          <w:rFonts w:ascii="Times New Roman" w:hAnsi="Times New Roman"/>
          <w:bCs/>
        </w:rPr>
        <w:t xml:space="preserve"> </w:t>
      </w:r>
      <w:r w:rsidRPr="00C06EF5">
        <w:rPr>
          <w:rFonts w:ascii="Times New Roman" w:hAnsi="Times New Roman"/>
          <w:bCs/>
        </w:rPr>
        <w:t>de buscar e repassar informações, de interlocução, de negociação, de articulação,</w:t>
      </w:r>
      <w:r w:rsidR="007440FE">
        <w:rPr>
          <w:rFonts w:ascii="Times New Roman" w:hAnsi="Times New Roman"/>
          <w:bCs/>
        </w:rPr>
        <w:t xml:space="preserve"> d</w:t>
      </w:r>
      <w:r w:rsidRPr="00C06EF5">
        <w:rPr>
          <w:rFonts w:ascii="Times New Roman" w:hAnsi="Times New Roman"/>
          <w:bCs/>
        </w:rPr>
        <w:t>e administrar o</w:t>
      </w:r>
      <w:r>
        <w:rPr>
          <w:rFonts w:ascii="Times New Roman" w:hAnsi="Times New Roman"/>
          <w:bCs/>
        </w:rPr>
        <w:t xml:space="preserve"> </w:t>
      </w:r>
      <w:r w:rsidRPr="00C06EF5">
        <w:rPr>
          <w:rFonts w:ascii="Times New Roman" w:hAnsi="Times New Roman"/>
          <w:bCs/>
        </w:rPr>
        <w:t>tempo, de realizar reuniões eficazes e criatividade institucional e comunitária.</w:t>
      </w:r>
    </w:p>
    <w:p w:rsidR="00CC5C6F" w:rsidRDefault="00CC5C6F" w:rsidP="007440FE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</w:p>
    <w:p w:rsidR="00A23D79" w:rsidRDefault="00E83476" w:rsidP="007440FE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A134F4" w:rsidRPr="00E83476">
        <w:rPr>
          <w:rFonts w:ascii="Times New Roman" w:hAnsi="Times New Roman"/>
          <w:bCs/>
        </w:rPr>
        <w:t>.</w:t>
      </w:r>
      <w:r w:rsidR="00897D0C" w:rsidRPr="00E83476">
        <w:rPr>
          <w:rFonts w:ascii="Times New Roman" w:hAnsi="Times New Roman"/>
          <w:bCs/>
        </w:rPr>
        <w:t>9</w:t>
      </w:r>
      <w:r w:rsidR="00A134F4">
        <w:rPr>
          <w:rFonts w:ascii="Times New Roman" w:hAnsi="Times New Roman"/>
          <w:bCs/>
        </w:rPr>
        <w:t xml:space="preserve"> </w:t>
      </w:r>
      <w:r w:rsidR="00732F79">
        <w:rPr>
          <w:rFonts w:ascii="Times New Roman" w:hAnsi="Times New Roman"/>
          <w:bCs/>
        </w:rPr>
        <w:t>Não</w:t>
      </w:r>
      <w:r w:rsidR="00A134F4" w:rsidRPr="009A350E">
        <w:rPr>
          <w:rFonts w:ascii="Times New Roman" w:hAnsi="Times New Roman"/>
          <w:bCs/>
        </w:rPr>
        <w:t xml:space="preserve"> haverá</w:t>
      </w:r>
      <w:r w:rsidR="00732F79">
        <w:rPr>
          <w:rFonts w:ascii="Times New Roman" w:hAnsi="Times New Roman"/>
          <w:bCs/>
        </w:rPr>
        <w:t xml:space="preserve">, em hipótese alguma, </w:t>
      </w:r>
      <w:proofErr w:type="gramStart"/>
      <w:r w:rsidR="00732F79">
        <w:rPr>
          <w:rFonts w:ascii="Times New Roman" w:hAnsi="Times New Roman"/>
          <w:bCs/>
        </w:rPr>
        <w:t>segunda</w:t>
      </w:r>
      <w:proofErr w:type="gramEnd"/>
      <w:r w:rsidR="00732F79">
        <w:rPr>
          <w:rFonts w:ascii="Times New Roman" w:hAnsi="Times New Roman"/>
          <w:bCs/>
        </w:rPr>
        <w:t xml:space="preserve"> chamada para A</w:t>
      </w:r>
      <w:r w:rsidR="00A134F4" w:rsidRPr="009A350E">
        <w:rPr>
          <w:rFonts w:ascii="Times New Roman" w:hAnsi="Times New Roman"/>
          <w:bCs/>
        </w:rPr>
        <w:t>valiação</w:t>
      </w:r>
      <w:r w:rsidR="00732F79">
        <w:rPr>
          <w:rFonts w:ascii="Times New Roman" w:hAnsi="Times New Roman"/>
          <w:bCs/>
        </w:rPr>
        <w:t xml:space="preserve"> Psicológica, nem sua realização</w:t>
      </w:r>
      <w:r w:rsidR="00A134F4" w:rsidRPr="009A350E">
        <w:rPr>
          <w:rFonts w:ascii="Times New Roman" w:hAnsi="Times New Roman"/>
          <w:bCs/>
        </w:rPr>
        <w:t xml:space="preserve"> fora do local e horário </w:t>
      </w:r>
      <w:r w:rsidR="00732F79">
        <w:rPr>
          <w:rFonts w:ascii="Times New Roman" w:hAnsi="Times New Roman"/>
          <w:bCs/>
        </w:rPr>
        <w:t xml:space="preserve">marcado no documento de convocação. </w:t>
      </w:r>
    </w:p>
    <w:p w:rsidR="00A23D79" w:rsidRDefault="00543EB1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E83476">
        <w:rPr>
          <w:rFonts w:ascii="Times New Roman" w:hAnsi="Times New Roman"/>
          <w:bCs/>
        </w:rPr>
        <w:t>8</w:t>
      </w:r>
      <w:r w:rsidR="00A134F4" w:rsidRPr="00E83476">
        <w:rPr>
          <w:rFonts w:ascii="Times New Roman" w:hAnsi="Times New Roman"/>
          <w:bCs/>
        </w:rPr>
        <w:t>.</w:t>
      </w:r>
      <w:r w:rsidR="00897D0C" w:rsidRPr="00E83476">
        <w:rPr>
          <w:rFonts w:ascii="Times New Roman" w:hAnsi="Times New Roman"/>
          <w:bCs/>
        </w:rPr>
        <w:t>10</w:t>
      </w:r>
      <w:r w:rsidR="00A134F4">
        <w:rPr>
          <w:rFonts w:ascii="Times New Roman" w:hAnsi="Times New Roman"/>
          <w:bCs/>
        </w:rPr>
        <w:t xml:space="preserve"> </w:t>
      </w:r>
      <w:proofErr w:type="gramStart"/>
      <w:r w:rsidR="00A134F4" w:rsidRPr="009A350E">
        <w:rPr>
          <w:rFonts w:ascii="Times New Roman" w:hAnsi="Times New Roman"/>
          <w:bCs/>
        </w:rPr>
        <w:t>Será</w:t>
      </w:r>
      <w:proofErr w:type="gramEnd"/>
      <w:r w:rsidR="00A134F4" w:rsidRPr="009A350E">
        <w:rPr>
          <w:rFonts w:ascii="Times New Roman" w:hAnsi="Times New Roman"/>
          <w:bCs/>
        </w:rPr>
        <w:t xml:space="preserve"> excluído do processo de escolha o candidato que, por qualquer motivo, não comparecer à</w:t>
      </w:r>
      <w:r w:rsidR="00A134F4">
        <w:rPr>
          <w:rFonts w:ascii="Times New Roman" w:hAnsi="Times New Roman"/>
          <w:bCs/>
        </w:rPr>
        <w:t xml:space="preserve"> </w:t>
      </w:r>
      <w:r w:rsidR="00A134F4" w:rsidRPr="009A350E">
        <w:rPr>
          <w:rFonts w:ascii="Times New Roman" w:hAnsi="Times New Roman"/>
          <w:bCs/>
        </w:rPr>
        <w:t>avaliação no horário e local indicados.</w:t>
      </w:r>
    </w:p>
    <w:p w:rsidR="00A23D79" w:rsidRDefault="00543EB1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E83476">
        <w:rPr>
          <w:rFonts w:ascii="Times New Roman" w:hAnsi="Times New Roman"/>
          <w:bCs/>
        </w:rPr>
        <w:t>8</w:t>
      </w:r>
      <w:r w:rsidR="00A134F4" w:rsidRPr="00E83476">
        <w:rPr>
          <w:rFonts w:ascii="Times New Roman" w:hAnsi="Times New Roman"/>
          <w:bCs/>
        </w:rPr>
        <w:t>.</w:t>
      </w:r>
      <w:r w:rsidR="00732F79" w:rsidRPr="00E83476">
        <w:rPr>
          <w:rFonts w:ascii="Times New Roman" w:hAnsi="Times New Roman"/>
          <w:bCs/>
        </w:rPr>
        <w:t>1</w:t>
      </w:r>
      <w:r w:rsidR="00897D0C" w:rsidRPr="00E83476">
        <w:rPr>
          <w:rFonts w:ascii="Times New Roman" w:hAnsi="Times New Roman"/>
          <w:bCs/>
        </w:rPr>
        <w:t>1</w:t>
      </w:r>
      <w:r w:rsidR="00A134F4">
        <w:rPr>
          <w:rFonts w:ascii="Times New Roman" w:hAnsi="Times New Roman"/>
          <w:bCs/>
        </w:rPr>
        <w:t xml:space="preserve"> </w:t>
      </w:r>
      <w:r w:rsidR="00BD698A">
        <w:rPr>
          <w:rFonts w:ascii="Times New Roman" w:hAnsi="Times New Roman"/>
          <w:bCs/>
        </w:rPr>
        <w:t>A</w:t>
      </w:r>
      <w:r w:rsidR="00A134F4" w:rsidRPr="009A350E">
        <w:rPr>
          <w:rFonts w:ascii="Times New Roman" w:hAnsi="Times New Roman"/>
          <w:bCs/>
        </w:rPr>
        <w:t>PTO</w:t>
      </w:r>
      <w:proofErr w:type="gramEnd"/>
      <w:r w:rsidR="00A134F4" w:rsidRPr="009A350E">
        <w:rPr>
          <w:rFonts w:ascii="Times New Roman" w:hAnsi="Times New Roman"/>
          <w:bCs/>
        </w:rPr>
        <w:t xml:space="preserve"> significa que o candidato apresentou, no Processo Seletivo de Escolha, o perfil</w:t>
      </w:r>
      <w:r w:rsidR="00A134F4">
        <w:rPr>
          <w:rFonts w:ascii="Times New Roman" w:hAnsi="Times New Roman"/>
          <w:bCs/>
        </w:rPr>
        <w:t xml:space="preserve"> </w:t>
      </w:r>
      <w:r w:rsidR="00A134F4" w:rsidRPr="009A350E">
        <w:rPr>
          <w:rFonts w:ascii="Times New Roman" w:hAnsi="Times New Roman"/>
          <w:bCs/>
        </w:rPr>
        <w:t>psicológico para realizar as atribuições imprescindíveis co</w:t>
      </w:r>
      <w:r w:rsidR="00A134F4">
        <w:rPr>
          <w:rFonts w:ascii="Times New Roman" w:hAnsi="Times New Roman"/>
          <w:bCs/>
        </w:rPr>
        <w:t>nstantes no Edital de Abertura.</w:t>
      </w:r>
    </w:p>
    <w:p w:rsidR="00A23D79" w:rsidRDefault="00543EB1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A6E95">
        <w:rPr>
          <w:rFonts w:ascii="Times New Roman" w:hAnsi="Times New Roman"/>
          <w:bCs/>
        </w:rPr>
        <w:t>8</w:t>
      </w:r>
      <w:r w:rsidR="00A134F4" w:rsidRPr="003A6E95">
        <w:rPr>
          <w:rFonts w:ascii="Times New Roman" w:hAnsi="Times New Roman"/>
          <w:bCs/>
        </w:rPr>
        <w:t>.</w:t>
      </w:r>
      <w:r w:rsidRPr="003A6E95">
        <w:rPr>
          <w:rFonts w:ascii="Times New Roman" w:hAnsi="Times New Roman"/>
          <w:bCs/>
        </w:rPr>
        <w:t>1</w:t>
      </w:r>
      <w:r w:rsidR="00BD698A" w:rsidRPr="003A6E95">
        <w:rPr>
          <w:rFonts w:ascii="Times New Roman" w:hAnsi="Times New Roman"/>
          <w:bCs/>
        </w:rPr>
        <w:t>2</w:t>
      </w:r>
      <w:r w:rsidR="00A134F4">
        <w:rPr>
          <w:rFonts w:ascii="Times New Roman" w:hAnsi="Times New Roman"/>
          <w:bCs/>
        </w:rPr>
        <w:t xml:space="preserve"> </w:t>
      </w:r>
      <w:r w:rsidR="00A134F4" w:rsidRPr="009A350E">
        <w:rPr>
          <w:rFonts w:ascii="Times New Roman" w:hAnsi="Times New Roman"/>
          <w:bCs/>
        </w:rPr>
        <w:t>INAPTO</w:t>
      </w:r>
      <w:proofErr w:type="gramEnd"/>
      <w:r w:rsidR="00A134F4" w:rsidRPr="009A350E">
        <w:rPr>
          <w:rFonts w:ascii="Times New Roman" w:hAnsi="Times New Roman"/>
          <w:bCs/>
        </w:rPr>
        <w:t xml:space="preserve"> significa que o candidato não apresentou, no Processo Seletivo de Escolha, o perfil</w:t>
      </w:r>
      <w:r w:rsidR="00A134F4">
        <w:rPr>
          <w:rFonts w:ascii="Times New Roman" w:hAnsi="Times New Roman"/>
          <w:bCs/>
        </w:rPr>
        <w:t xml:space="preserve"> </w:t>
      </w:r>
      <w:r w:rsidR="00A134F4" w:rsidRPr="009A350E">
        <w:rPr>
          <w:rFonts w:ascii="Times New Roman" w:hAnsi="Times New Roman"/>
          <w:bCs/>
        </w:rPr>
        <w:t xml:space="preserve">psicológico compatível </w:t>
      </w:r>
      <w:r w:rsidR="00897D0C">
        <w:rPr>
          <w:rFonts w:ascii="Times New Roman" w:hAnsi="Times New Roman"/>
          <w:bCs/>
        </w:rPr>
        <w:t>com o perfil profissiográfico exigido para o cargo de Conselheiro Tutelar.</w:t>
      </w:r>
    </w:p>
    <w:p w:rsidR="00A23D79" w:rsidRDefault="00543EB1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3A6E95">
        <w:rPr>
          <w:rFonts w:ascii="Times New Roman" w:hAnsi="Times New Roman"/>
          <w:bCs/>
        </w:rPr>
        <w:t>8</w:t>
      </w:r>
      <w:r w:rsidR="00A134F4" w:rsidRPr="003A6E95">
        <w:rPr>
          <w:rFonts w:ascii="Times New Roman" w:hAnsi="Times New Roman"/>
          <w:bCs/>
        </w:rPr>
        <w:t>.</w:t>
      </w:r>
      <w:r w:rsidRPr="003A6E95">
        <w:rPr>
          <w:rFonts w:ascii="Times New Roman" w:hAnsi="Times New Roman"/>
          <w:bCs/>
        </w:rPr>
        <w:t>1</w:t>
      </w:r>
      <w:r w:rsidR="00BD698A" w:rsidRPr="003A6E95">
        <w:rPr>
          <w:rFonts w:ascii="Times New Roman" w:hAnsi="Times New Roman"/>
          <w:bCs/>
        </w:rPr>
        <w:t>3</w:t>
      </w:r>
      <w:r w:rsidR="00A134F4">
        <w:rPr>
          <w:rFonts w:ascii="Times New Roman" w:hAnsi="Times New Roman"/>
          <w:bCs/>
        </w:rPr>
        <w:t xml:space="preserve"> </w:t>
      </w:r>
      <w:r w:rsidR="00A134F4" w:rsidRPr="009A350E">
        <w:rPr>
          <w:rFonts w:ascii="Times New Roman" w:hAnsi="Times New Roman"/>
          <w:bCs/>
        </w:rPr>
        <w:t>A inaptidão NÃO pressupõe a existência de transtornos mentais. Indica, tão somente, que o</w:t>
      </w:r>
      <w:r w:rsidR="00A134F4">
        <w:rPr>
          <w:rFonts w:ascii="Times New Roman" w:hAnsi="Times New Roman"/>
          <w:bCs/>
        </w:rPr>
        <w:t xml:space="preserve"> </w:t>
      </w:r>
      <w:r w:rsidR="00A134F4" w:rsidRPr="009A350E">
        <w:rPr>
          <w:rFonts w:ascii="Times New Roman" w:hAnsi="Times New Roman"/>
          <w:bCs/>
        </w:rPr>
        <w:t>avaliado não atendeu, à época da avaliação, aos parâmetros exigidos para o exercício das atribuições</w:t>
      </w:r>
      <w:r w:rsidR="00A134F4">
        <w:rPr>
          <w:rFonts w:ascii="Times New Roman" w:hAnsi="Times New Roman"/>
          <w:bCs/>
        </w:rPr>
        <w:t xml:space="preserve"> </w:t>
      </w:r>
      <w:r w:rsidR="00A134F4" w:rsidRPr="009A350E">
        <w:rPr>
          <w:rFonts w:ascii="Times New Roman" w:hAnsi="Times New Roman"/>
          <w:bCs/>
        </w:rPr>
        <w:t>do cargo pleiteado.</w:t>
      </w:r>
    </w:p>
    <w:p w:rsidR="00A23D79" w:rsidRDefault="00732F79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3A6E95">
        <w:rPr>
          <w:rFonts w:ascii="Times New Roman" w:hAnsi="Times New Roman"/>
          <w:bCs/>
        </w:rPr>
        <w:t>8.</w:t>
      </w:r>
      <w:r w:rsidR="00A134F4" w:rsidRPr="003A6E95">
        <w:rPr>
          <w:rFonts w:ascii="Times New Roman" w:hAnsi="Times New Roman"/>
          <w:bCs/>
        </w:rPr>
        <w:t>1</w:t>
      </w:r>
      <w:r w:rsidR="00BD698A" w:rsidRPr="003A6E95">
        <w:rPr>
          <w:rFonts w:ascii="Times New Roman" w:hAnsi="Times New Roman"/>
          <w:bCs/>
        </w:rPr>
        <w:t>4</w:t>
      </w:r>
      <w:r w:rsidR="00A134F4">
        <w:rPr>
          <w:rFonts w:ascii="Times New Roman" w:hAnsi="Times New Roman"/>
          <w:bCs/>
        </w:rPr>
        <w:t xml:space="preserve"> </w:t>
      </w:r>
      <w:r w:rsidR="00A134F4" w:rsidRPr="0004519D">
        <w:rPr>
          <w:rFonts w:ascii="Times New Roman" w:hAnsi="Times New Roman"/>
          <w:bCs/>
        </w:rPr>
        <w:t>O candidato não poderá alegar desconhecimentos quaisquer sobre a realização da avaliação</w:t>
      </w:r>
      <w:r w:rsidR="00A134F4">
        <w:rPr>
          <w:rFonts w:ascii="Times New Roman" w:hAnsi="Times New Roman"/>
          <w:bCs/>
        </w:rPr>
        <w:t xml:space="preserve"> </w:t>
      </w:r>
      <w:r w:rsidR="00A134F4" w:rsidRPr="0004519D">
        <w:rPr>
          <w:rFonts w:ascii="Times New Roman" w:hAnsi="Times New Roman"/>
          <w:bCs/>
        </w:rPr>
        <w:t>como justificativa de sua ausência.</w:t>
      </w:r>
    </w:p>
    <w:p w:rsidR="00A23D79" w:rsidRDefault="00897D0C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3A6E95">
        <w:rPr>
          <w:rFonts w:ascii="Times New Roman" w:hAnsi="Times New Roman"/>
          <w:bCs/>
        </w:rPr>
        <w:t>8.1</w:t>
      </w:r>
      <w:r w:rsidR="00BD698A" w:rsidRPr="003A6E95">
        <w:rPr>
          <w:rFonts w:ascii="Times New Roman" w:hAnsi="Times New Roman"/>
          <w:bCs/>
        </w:rPr>
        <w:t>5</w:t>
      </w:r>
      <w:r w:rsidR="00A134F4">
        <w:rPr>
          <w:rFonts w:ascii="Times New Roman" w:hAnsi="Times New Roman"/>
          <w:bCs/>
        </w:rPr>
        <w:t xml:space="preserve"> </w:t>
      </w:r>
      <w:r w:rsidR="00A134F4" w:rsidRPr="0004519D">
        <w:rPr>
          <w:rFonts w:ascii="Times New Roman" w:hAnsi="Times New Roman"/>
          <w:bCs/>
        </w:rPr>
        <w:t>O não comparecimento à avaliação, qualquer que seja o motivo, caracterizará desistência do</w:t>
      </w:r>
      <w:r w:rsidR="00A134F4">
        <w:rPr>
          <w:rFonts w:ascii="Times New Roman" w:hAnsi="Times New Roman"/>
          <w:bCs/>
        </w:rPr>
        <w:t xml:space="preserve"> </w:t>
      </w:r>
      <w:r w:rsidR="00A134F4" w:rsidRPr="0004519D">
        <w:rPr>
          <w:rFonts w:ascii="Times New Roman" w:hAnsi="Times New Roman"/>
          <w:bCs/>
        </w:rPr>
        <w:t xml:space="preserve">candidato e resultará na eliminação do Processo de Escolha </w:t>
      </w:r>
      <w:r w:rsidR="00732F79">
        <w:rPr>
          <w:rFonts w:ascii="Times New Roman" w:hAnsi="Times New Roman"/>
          <w:bCs/>
        </w:rPr>
        <w:t xml:space="preserve">dos membros </w:t>
      </w:r>
      <w:r w:rsidR="00A134F4" w:rsidRPr="0004519D">
        <w:rPr>
          <w:rFonts w:ascii="Times New Roman" w:hAnsi="Times New Roman"/>
          <w:bCs/>
        </w:rPr>
        <w:t>para</w:t>
      </w:r>
      <w:r w:rsidR="00732F79">
        <w:rPr>
          <w:rFonts w:ascii="Times New Roman" w:hAnsi="Times New Roman"/>
          <w:bCs/>
        </w:rPr>
        <w:t xml:space="preserve"> o Conselh</w:t>
      </w:r>
      <w:r w:rsidR="00A134F4" w:rsidRPr="0004519D">
        <w:rPr>
          <w:rFonts w:ascii="Times New Roman" w:hAnsi="Times New Roman"/>
          <w:bCs/>
        </w:rPr>
        <w:t>o Tutelar.</w:t>
      </w:r>
    </w:p>
    <w:p w:rsidR="00A23D79" w:rsidRDefault="00897D0C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3A6E95">
        <w:rPr>
          <w:rFonts w:ascii="Times New Roman" w:hAnsi="Times New Roman"/>
          <w:bCs/>
        </w:rPr>
        <w:t>8.1</w:t>
      </w:r>
      <w:r w:rsidR="00BD698A" w:rsidRPr="003A6E95">
        <w:rPr>
          <w:rFonts w:ascii="Times New Roman" w:hAnsi="Times New Roman"/>
          <w:bCs/>
        </w:rPr>
        <w:t>6</w:t>
      </w:r>
      <w:r w:rsidR="00A134F4">
        <w:rPr>
          <w:rFonts w:ascii="Times New Roman" w:hAnsi="Times New Roman"/>
          <w:bCs/>
        </w:rPr>
        <w:t xml:space="preserve"> </w:t>
      </w:r>
      <w:r w:rsidR="00A134F4" w:rsidRPr="0004519D">
        <w:rPr>
          <w:rFonts w:ascii="Times New Roman" w:hAnsi="Times New Roman"/>
          <w:bCs/>
        </w:rPr>
        <w:t>O candidato ao ingressar no local de realização da avaliação deverá, obrigatoriamente, manter</w:t>
      </w:r>
      <w:r w:rsidR="00A134F4">
        <w:rPr>
          <w:rFonts w:ascii="Times New Roman" w:hAnsi="Times New Roman"/>
          <w:bCs/>
        </w:rPr>
        <w:t xml:space="preserve"> </w:t>
      </w:r>
      <w:r w:rsidR="00A134F4" w:rsidRPr="0004519D">
        <w:rPr>
          <w:rFonts w:ascii="Times New Roman" w:hAnsi="Times New Roman"/>
          <w:bCs/>
        </w:rPr>
        <w:t>desligado qualquer aparelho de comunicação, devendo retirar a bateria de qualquer aparelho eletrônico</w:t>
      </w:r>
      <w:r w:rsidR="00A134F4">
        <w:rPr>
          <w:rFonts w:ascii="Times New Roman" w:hAnsi="Times New Roman"/>
          <w:bCs/>
        </w:rPr>
        <w:t xml:space="preserve"> </w:t>
      </w:r>
      <w:r w:rsidR="00A134F4" w:rsidRPr="0004519D">
        <w:rPr>
          <w:rFonts w:ascii="Times New Roman" w:hAnsi="Times New Roman"/>
          <w:bCs/>
        </w:rPr>
        <w:t>que esteja sob sua posse, incluindo os sinais de alarme e os modos de vibração</w:t>
      </w:r>
      <w:r w:rsidR="00A134F4">
        <w:rPr>
          <w:rFonts w:ascii="Times New Roman" w:hAnsi="Times New Roman"/>
          <w:bCs/>
        </w:rPr>
        <w:t xml:space="preserve"> </w:t>
      </w:r>
      <w:r w:rsidR="00A134F4" w:rsidRPr="0004519D">
        <w:rPr>
          <w:rFonts w:ascii="Times New Roman" w:hAnsi="Times New Roman"/>
          <w:bCs/>
        </w:rPr>
        <w:t>e silencioso.</w:t>
      </w:r>
    </w:p>
    <w:p w:rsidR="00A23D79" w:rsidRDefault="00897D0C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3A6E95">
        <w:rPr>
          <w:rFonts w:ascii="Times New Roman" w:hAnsi="Times New Roman"/>
          <w:bCs/>
        </w:rPr>
        <w:t>8.1</w:t>
      </w:r>
      <w:r w:rsidR="00BD698A" w:rsidRPr="003A6E95">
        <w:rPr>
          <w:rFonts w:ascii="Times New Roman" w:hAnsi="Times New Roman"/>
          <w:bCs/>
        </w:rPr>
        <w:t>7</w:t>
      </w:r>
      <w:r w:rsidR="00BD698A">
        <w:rPr>
          <w:rFonts w:ascii="Times New Roman" w:hAnsi="Times New Roman"/>
          <w:b/>
          <w:bCs/>
        </w:rPr>
        <w:t xml:space="preserve"> </w:t>
      </w:r>
      <w:r w:rsidR="00BD698A" w:rsidRPr="0004519D">
        <w:rPr>
          <w:rFonts w:ascii="Times New Roman" w:hAnsi="Times New Roman"/>
          <w:bCs/>
        </w:rPr>
        <w:t>Em nenhuma hipótese haverá segunda chamada, vista ou repetição de avaliação em outra data,</w:t>
      </w:r>
      <w:r w:rsidR="00BD698A">
        <w:rPr>
          <w:rFonts w:ascii="Times New Roman" w:hAnsi="Times New Roman"/>
          <w:bCs/>
        </w:rPr>
        <w:t xml:space="preserve"> </w:t>
      </w:r>
      <w:r w:rsidR="00BD698A" w:rsidRPr="0004519D">
        <w:rPr>
          <w:rFonts w:ascii="Times New Roman" w:hAnsi="Times New Roman"/>
          <w:bCs/>
        </w:rPr>
        <w:t>local ou horários diferentes dos divulgados neste Edital</w:t>
      </w:r>
      <w:r w:rsidR="00BD698A">
        <w:rPr>
          <w:rFonts w:ascii="Times New Roman" w:hAnsi="Times New Roman"/>
          <w:bCs/>
        </w:rPr>
        <w:t>.</w:t>
      </w:r>
    </w:p>
    <w:p w:rsidR="00A23D79" w:rsidRDefault="00BD698A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3A6E95">
        <w:rPr>
          <w:rFonts w:ascii="Times New Roman" w:hAnsi="Times New Roman"/>
          <w:bCs/>
        </w:rPr>
        <w:t>8.18</w:t>
      </w:r>
      <w:r w:rsidRPr="00BD698A">
        <w:rPr>
          <w:rFonts w:ascii="Times New Roman" w:hAnsi="Times New Roman"/>
          <w:b/>
          <w:bCs/>
        </w:rPr>
        <w:t xml:space="preserve"> </w:t>
      </w:r>
      <w:r w:rsidRPr="009A350E">
        <w:rPr>
          <w:rFonts w:ascii="Times New Roman" w:hAnsi="Times New Roman"/>
          <w:bCs/>
        </w:rPr>
        <w:t>O resultado final da avaliação psicológica do candidato será divulgado, exclusivamente, como</w:t>
      </w:r>
      <w:r>
        <w:rPr>
          <w:rFonts w:ascii="Times New Roman" w:hAnsi="Times New Roman"/>
          <w:bCs/>
        </w:rPr>
        <w:t xml:space="preserve"> “APTO” ou “INAPTO”, com data a ser definida e publicada no </w:t>
      </w:r>
      <w:r w:rsidRPr="00E3161D">
        <w:rPr>
          <w:rFonts w:ascii="Times New Roman" w:hAnsi="Times New Roman"/>
        </w:rPr>
        <w:t xml:space="preserve">site do CMDCA </w:t>
      </w:r>
      <w:hyperlink r:id="rId14" w:history="1">
        <w:r w:rsidRPr="00401D48">
          <w:rPr>
            <w:rStyle w:val="Hyperlink"/>
            <w:rFonts w:ascii="Times New Roman" w:hAnsi="Times New Roman"/>
            <w:color w:val="000000" w:themeColor="text1"/>
          </w:rPr>
          <w:t>http://cmdca.palhoca.sc.gov.br/</w:t>
        </w:r>
      </w:hyperlink>
      <w:r>
        <w:rPr>
          <w:rFonts w:ascii="Times New Roman" w:hAnsi="Times New Roman"/>
          <w:bCs/>
        </w:rPr>
        <w:t>.</w:t>
      </w:r>
    </w:p>
    <w:p w:rsidR="00BB3BFC" w:rsidRDefault="00BD698A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3A6E95">
        <w:rPr>
          <w:rFonts w:ascii="Times New Roman" w:hAnsi="Times New Roman"/>
          <w:bCs/>
        </w:rPr>
        <w:t>8.19</w:t>
      </w:r>
      <w:r>
        <w:rPr>
          <w:rFonts w:ascii="Times New Roman" w:hAnsi="Times New Roman"/>
          <w:bCs/>
        </w:rPr>
        <w:t xml:space="preserve"> </w:t>
      </w:r>
      <w:r w:rsidR="00897D0C">
        <w:rPr>
          <w:rFonts w:ascii="Times New Roman" w:hAnsi="Times New Roman"/>
          <w:bCs/>
        </w:rPr>
        <w:t xml:space="preserve">Da Avaliação Psicológica </w:t>
      </w:r>
      <w:proofErr w:type="gramStart"/>
      <w:r w:rsidR="00897D0C">
        <w:rPr>
          <w:rFonts w:ascii="Times New Roman" w:hAnsi="Times New Roman"/>
          <w:bCs/>
        </w:rPr>
        <w:t>caberá</w:t>
      </w:r>
      <w:proofErr w:type="gramEnd"/>
      <w:r w:rsidR="00897D0C">
        <w:rPr>
          <w:rFonts w:ascii="Times New Roman" w:hAnsi="Times New Roman"/>
          <w:bCs/>
        </w:rPr>
        <w:t xml:space="preserve"> recurso a ser devidamente fundamentado até </w:t>
      </w:r>
      <w:r w:rsidR="00897D0C" w:rsidRPr="009A350E">
        <w:rPr>
          <w:rFonts w:ascii="Times New Roman" w:hAnsi="Times New Roman"/>
          <w:bCs/>
        </w:rPr>
        <w:t>02 (dois) dias úteis do fato que lhe</w:t>
      </w:r>
      <w:r w:rsidR="00897D0C">
        <w:rPr>
          <w:rFonts w:ascii="Times New Roman" w:hAnsi="Times New Roman"/>
          <w:bCs/>
        </w:rPr>
        <w:t xml:space="preserve"> </w:t>
      </w:r>
      <w:r w:rsidR="00897D0C" w:rsidRPr="009A350E">
        <w:rPr>
          <w:rFonts w:ascii="Times New Roman" w:hAnsi="Times New Roman"/>
          <w:bCs/>
        </w:rPr>
        <w:t>deu origem, a contar do dia divulgação/ocorrência do evento que motivou a reclamação</w:t>
      </w:r>
      <w:r w:rsidR="00897D0C">
        <w:rPr>
          <w:rFonts w:ascii="Times New Roman" w:hAnsi="Times New Roman"/>
          <w:bCs/>
        </w:rPr>
        <w:t>.</w:t>
      </w:r>
    </w:p>
    <w:p w:rsidR="00E63344" w:rsidRDefault="00FE1C5E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  <w:r w:rsidRPr="003A6E95">
        <w:rPr>
          <w:rFonts w:ascii="Times New Roman" w:hAnsi="Times New Roman"/>
          <w:bCs/>
        </w:rPr>
        <w:t>8.20</w:t>
      </w:r>
      <w:r w:rsidRPr="00FE1C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O Conselho Municipal dos Direitos da Criança e do Adolescente publicará a decisão sobre os recursos juntamente com a relação dos candidatos aptos a Propaganda Eleitoral, no </w:t>
      </w:r>
      <w:r w:rsidRPr="00E3161D">
        <w:rPr>
          <w:rFonts w:ascii="Times New Roman" w:hAnsi="Times New Roman"/>
        </w:rPr>
        <w:t xml:space="preserve">site do CMDCA </w:t>
      </w:r>
      <w:hyperlink r:id="rId15" w:history="1">
        <w:r w:rsidRPr="00401D48">
          <w:rPr>
            <w:rStyle w:val="Hyperlink"/>
            <w:rFonts w:ascii="Times New Roman" w:hAnsi="Times New Roman"/>
            <w:color w:val="000000" w:themeColor="text1"/>
          </w:rPr>
          <w:t>http://cmdca.palhoca.sc.gov.br/</w:t>
        </w:r>
      </w:hyperlink>
      <w:r>
        <w:rPr>
          <w:rFonts w:ascii="Times New Roman" w:hAnsi="Times New Roman"/>
          <w:bCs/>
        </w:rPr>
        <w:t>.</w:t>
      </w:r>
    </w:p>
    <w:p w:rsidR="00CC5C6F" w:rsidRDefault="00CC5C6F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</w:p>
    <w:p w:rsidR="00CC5C6F" w:rsidRPr="00BD698A" w:rsidRDefault="00CC5C6F" w:rsidP="00A23D79">
      <w:pPr>
        <w:tabs>
          <w:tab w:val="left" w:pos="1104"/>
          <w:tab w:val="left" w:pos="1246"/>
          <w:tab w:val="left" w:pos="2238"/>
        </w:tabs>
        <w:spacing w:line="360" w:lineRule="auto"/>
        <w:jc w:val="both"/>
        <w:rPr>
          <w:rFonts w:ascii="Times New Roman" w:hAnsi="Times New Roman"/>
          <w:bCs/>
        </w:rPr>
      </w:pPr>
    </w:p>
    <w:p w:rsidR="00A134F4" w:rsidRPr="00A134F4" w:rsidRDefault="00A134F4" w:rsidP="003A6E95">
      <w:pPr>
        <w:tabs>
          <w:tab w:val="left" w:pos="284"/>
        </w:tabs>
        <w:spacing w:line="360" w:lineRule="auto"/>
        <w:rPr>
          <w:rFonts w:ascii="Times New Roman" w:hAnsi="Times New Roman"/>
          <w:b/>
        </w:rPr>
      </w:pPr>
    </w:p>
    <w:p w:rsidR="00411C3D" w:rsidRDefault="00411C3D" w:rsidP="0041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23D79">
        <w:rPr>
          <w:rFonts w:ascii="Times New Roman" w:hAnsi="Times New Roman"/>
          <w:b/>
        </w:rPr>
        <w:t xml:space="preserve">. </w:t>
      </w:r>
      <w:r w:rsidRPr="00E3161D">
        <w:rPr>
          <w:rFonts w:ascii="Times New Roman" w:hAnsi="Times New Roman"/>
          <w:b/>
        </w:rPr>
        <w:t>DA PROPAGANDA ELEITORAL</w:t>
      </w:r>
    </w:p>
    <w:p w:rsidR="00411C3D" w:rsidRPr="00E3161D" w:rsidRDefault="00411C3D" w:rsidP="00411C3D">
      <w:pPr>
        <w:spacing w:line="360" w:lineRule="auto"/>
        <w:jc w:val="both"/>
        <w:rPr>
          <w:rFonts w:ascii="Times New Roman" w:hAnsi="Times New Roman"/>
        </w:rPr>
      </w:pPr>
    </w:p>
    <w:p w:rsidR="00411C3D" w:rsidRPr="00E3161D" w:rsidRDefault="00411C3D" w:rsidP="00411C3D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</w:t>
      </w:r>
      <w:r w:rsidRPr="00E3161D">
        <w:rPr>
          <w:rFonts w:ascii="Times New Roman" w:hAnsi="Times New Roman"/>
        </w:rPr>
        <w:t xml:space="preserve">.1 </w:t>
      </w:r>
      <w:r w:rsidRPr="00021996">
        <w:rPr>
          <w:rFonts w:ascii="Times New Roman" w:hAnsi="Times New Roman"/>
        </w:rPr>
        <w:t>Toda</w:t>
      </w:r>
      <w:proofErr w:type="gramEnd"/>
      <w:r w:rsidRPr="00021996">
        <w:rPr>
          <w:rFonts w:ascii="Times New Roman" w:hAnsi="Times New Roman"/>
        </w:rPr>
        <w:t xml:space="preserve"> propaganda</w:t>
      </w:r>
      <w:r w:rsidRPr="00E3161D">
        <w:rPr>
          <w:rFonts w:ascii="Times New Roman" w:hAnsi="Times New Roman"/>
        </w:rPr>
        <w:t xml:space="preserve"> eleitoral será realizada pelos candidatos, imputando-lhes responsabilidades nos excessos praticados por seus simpatizantes;</w:t>
      </w:r>
    </w:p>
    <w:p w:rsidR="00411C3D" w:rsidRPr="00E3161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3161D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E3161D">
        <w:rPr>
          <w:rFonts w:ascii="Times New Roman" w:hAnsi="Times New Roman"/>
        </w:rPr>
        <w:t xml:space="preserve"> A propaganda eleitoral somente poderá ser feita com santinhos constando apenas o número e o nome do candidato ou através do curriculum vitae;</w:t>
      </w:r>
    </w:p>
    <w:p w:rsidR="00411C3D" w:rsidRPr="00E3161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Pr="00E3161D">
        <w:rPr>
          <w:rFonts w:ascii="Times New Roman" w:hAnsi="Times New Roman"/>
        </w:rPr>
        <w:t xml:space="preserve">No dia da eleição não </w:t>
      </w:r>
      <w:proofErr w:type="gramStart"/>
      <w:r w:rsidRPr="00E3161D">
        <w:rPr>
          <w:rFonts w:ascii="Times New Roman" w:hAnsi="Times New Roman"/>
        </w:rPr>
        <w:t>será</w:t>
      </w:r>
      <w:proofErr w:type="gramEnd"/>
      <w:r w:rsidRPr="00E3161D">
        <w:rPr>
          <w:rFonts w:ascii="Times New Roman" w:hAnsi="Times New Roman"/>
        </w:rPr>
        <w:t xml:space="preserve"> permitida a propaganda eleitoral, inclusive, “boca de urna”;</w:t>
      </w:r>
    </w:p>
    <w:p w:rsidR="00411C3D" w:rsidRPr="00E3161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Pr="00E3161D">
        <w:rPr>
          <w:rFonts w:ascii="Times New Roman" w:hAnsi="Times New Roman"/>
        </w:rPr>
        <w:t xml:space="preserve"> Não </w:t>
      </w:r>
      <w:proofErr w:type="gramStart"/>
      <w:r w:rsidRPr="00E3161D">
        <w:rPr>
          <w:rFonts w:ascii="Times New Roman" w:hAnsi="Times New Roman"/>
        </w:rPr>
        <w:t>será</w:t>
      </w:r>
      <w:proofErr w:type="gramEnd"/>
      <w:r w:rsidRPr="00E3161D">
        <w:rPr>
          <w:rFonts w:ascii="Times New Roman" w:hAnsi="Times New Roman"/>
        </w:rPr>
        <w:t xml:space="preserve"> permitida a confecção de camisetas e nenhum outro tipo de divulgação em vestuário, ou fornecimento de brindes;</w:t>
      </w:r>
    </w:p>
    <w:p w:rsidR="00411C3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3161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E3161D">
        <w:rPr>
          <w:rFonts w:ascii="Times New Roman" w:hAnsi="Times New Roman"/>
        </w:rPr>
        <w:t xml:space="preserve"> Não </w:t>
      </w:r>
      <w:proofErr w:type="gramStart"/>
      <w:r w:rsidRPr="00E3161D">
        <w:rPr>
          <w:rFonts w:ascii="Times New Roman" w:hAnsi="Times New Roman"/>
        </w:rPr>
        <w:t>será</w:t>
      </w:r>
      <w:proofErr w:type="gramEnd"/>
      <w:r w:rsidRPr="00E3161D">
        <w:rPr>
          <w:rFonts w:ascii="Times New Roman" w:hAnsi="Times New Roman"/>
        </w:rPr>
        <w:t xml:space="preserve"> permitida a propaganda que implique grave perturbação à ordem, aliciamento de eleitores por meios insidiosos e propaganda enganosa;</w:t>
      </w:r>
    </w:p>
    <w:p w:rsidR="00411C3D" w:rsidRPr="00E3161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21996">
        <w:rPr>
          <w:rFonts w:ascii="Times New Roman" w:hAnsi="Times New Roman"/>
        </w:rPr>
        <w:t xml:space="preserve">.6 </w:t>
      </w:r>
      <w:proofErr w:type="gramStart"/>
      <w:r w:rsidRPr="00021996">
        <w:rPr>
          <w:rFonts w:ascii="Times New Roman" w:hAnsi="Times New Roman"/>
        </w:rPr>
        <w:t>É</w:t>
      </w:r>
      <w:proofErr w:type="gramEnd"/>
      <w:r w:rsidRPr="00E3161D">
        <w:rPr>
          <w:rFonts w:ascii="Times New Roman" w:hAnsi="Times New Roman"/>
        </w:rPr>
        <w:t xml:space="preserve"> vedado aos candidatos ao cargo de conselheiro tutelar, propaganda eleitoral em rádio, televisão, outdoors, carro de som, luminosos, bem como através de faixas, letreiros, banners, adesivos, cartazes e santinhos com fotos;</w:t>
      </w:r>
    </w:p>
    <w:p w:rsidR="00411C3D" w:rsidRPr="00E3161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21996">
        <w:rPr>
          <w:rFonts w:ascii="Times New Roman" w:hAnsi="Times New Roman"/>
        </w:rPr>
        <w:t xml:space="preserve">.7 </w:t>
      </w:r>
      <w:proofErr w:type="gramStart"/>
      <w:r w:rsidRPr="00021996">
        <w:rPr>
          <w:rFonts w:ascii="Times New Roman" w:hAnsi="Times New Roman"/>
        </w:rPr>
        <w:t>É</w:t>
      </w:r>
      <w:proofErr w:type="gramEnd"/>
      <w:r w:rsidRPr="00E3161D">
        <w:rPr>
          <w:rFonts w:ascii="Times New Roman" w:hAnsi="Times New Roman"/>
        </w:rPr>
        <w:t xml:space="preserve"> vedado, no dia da eleição, o transporte de eleitores;</w:t>
      </w:r>
    </w:p>
    <w:p w:rsidR="00411C3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9.8</w:t>
      </w:r>
      <w:r w:rsidRPr="00E3161D">
        <w:rPr>
          <w:rFonts w:ascii="Times New Roman" w:hAnsi="Times New Roman"/>
        </w:rPr>
        <w:t xml:space="preserve"> Compete à Comissão Eleitoral processar e decidir sobre as denúncias referentes à propaganda eleitoral, podendo, inclusive, determinar a retirada ou a suspensão da propaganda, o recolhimento do material e a cassação da candidatura;</w:t>
      </w:r>
    </w:p>
    <w:p w:rsidR="00411C3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3161D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Pr="00E3161D">
        <w:rPr>
          <w:rFonts w:ascii="Times New Roman" w:hAnsi="Times New Roman"/>
        </w:rPr>
        <w:t xml:space="preserve"> Os recursos impetrados contra decisões da Comissão Eleitoral, no prazo de 24 horas da notificação, serão analisados e julgados pelo Conselho Municipal dos Direitos da Criança e do Adolescente, no prazo de </w:t>
      </w:r>
      <w:proofErr w:type="gramStart"/>
      <w:r w:rsidRPr="00E3161D">
        <w:rPr>
          <w:rFonts w:ascii="Times New Roman" w:hAnsi="Times New Roman"/>
        </w:rPr>
        <w:t>1</w:t>
      </w:r>
      <w:proofErr w:type="gramEnd"/>
      <w:r w:rsidRPr="00E3161D">
        <w:rPr>
          <w:rFonts w:ascii="Times New Roman" w:hAnsi="Times New Roman"/>
        </w:rPr>
        <w:t xml:space="preserve"> (um) dia</w:t>
      </w:r>
      <w:r>
        <w:rPr>
          <w:rFonts w:ascii="Times New Roman" w:hAnsi="Times New Roman"/>
        </w:rPr>
        <w:t xml:space="preserve"> útil</w:t>
      </w:r>
      <w:r w:rsidRPr="00E3161D">
        <w:rPr>
          <w:rFonts w:ascii="Times New Roman" w:hAnsi="Times New Roman"/>
        </w:rPr>
        <w:t>;</w:t>
      </w:r>
    </w:p>
    <w:p w:rsidR="00411C3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3161D">
        <w:rPr>
          <w:rFonts w:ascii="Times New Roman" w:hAnsi="Times New Roman"/>
        </w:rPr>
        <w:t>.9</w:t>
      </w:r>
      <w:r>
        <w:rPr>
          <w:rFonts w:ascii="Times New Roman" w:hAnsi="Times New Roman"/>
        </w:rPr>
        <w:t>.1</w:t>
      </w:r>
      <w:r w:rsidRPr="00E3161D">
        <w:rPr>
          <w:rFonts w:ascii="Times New Roman" w:hAnsi="Times New Roman"/>
        </w:rPr>
        <w:t xml:space="preserve"> O candidato envolvido e o denunciante serão notificado das decisões da Comissão Eleitoral e do Conselho Municipal dos Direitos da Criança e do Adolescente;</w:t>
      </w:r>
    </w:p>
    <w:p w:rsidR="00411C3D" w:rsidRPr="00E3161D" w:rsidRDefault="00411C3D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21996">
        <w:rPr>
          <w:rFonts w:ascii="Times New Roman" w:hAnsi="Times New Roman"/>
        </w:rPr>
        <w:t xml:space="preserve">.10 </w:t>
      </w:r>
      <w:proofErr w:type="gramStart"/>
      <w:r w:rsidRPr="00021996">
        <w:rPr>
          <w:rFonts w:ascii="Times New Roman" w:hAnsi="Times New Roman"/>
        </w:rPr>
        <w:t>É</w:t>
      </w:r>
      <w:proofErr w:type="gramEnd"/>
      <w:r w:rsidRPr="00E3161D">
        <w:rPr>
          <w:rFonts w:ascii="Times New Roman" w:hAnsi="Times New Roman"/>
        </w:rPr>
        <w:t xml:space="preserve"> vedado aos órgãos da administração pública direta ou indireta, do </w:t>
      </w:r>
      <w:r>
        <w:rPr>
          <w:rFonts w:ascii="Times New Roman" w:hAnsi="Times New Roman"/>
        </w:rPr>
        <w:t>m</w:t>
      </w:r>
      <w:r w:rsidRPr="00E3161D">
        <w:rPr>
          <w:rFonts w:ascii="Times New Roman" w:hAnsi="Times New Roman"/>
        </w:rPr>
        <w:t>unicípio de Palhoça realizar qualquer tipo de propaganda, que possa caracter</w:t>
      </w:r>
      <w:r>
        <w:rPr>
          <w:rFonts w:ascii="Times New Roman" w:hAnsi="Times New Roman"/>
        </w:rPr>
        <w:t>izar como de natureza eleitoral;</w:t>
      </w:r>
    </w:p>
    <w:p w:rsidR="00411C3D" w:rsidRDefault="00A23D79" w:rsidP="00411C3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11C3D">
        <w:rPr>
          <w:rFonts w:ascii="Times New Roman" w:hAnsi="Times New Roman"/>
        </w:rPr>
        <w:t>.</w:t>
      </w:r>
      <w:r w:rsidR="00411C3D" w:rsidRPr="00E3161D">
        <w:rPr>
          <w:rFonts w:ascii="Times New Roman" w:hAnsi="Times New Roman"/>
        </w:rPr>
        <w:t xml:space="preserve">11 É vedado aos conselheiros tutelares e servidores públicos candidatos, utilizarem-se de bens móveis e equipamentos do Poder Público, a benefício próprio ou de terceiros na campanha para a escolha dos membros dos Conselhos Tutelares, bem como fica vedado, fazer campanha em horário de serviço, </w:t>
      </w:r>
      <w:proofErr w:type="gramStart"/>
      <w:r w:rsidR="00411C3D" w:rsidRPr="00E3161D">
        <w:rPr>
          <w:rFonts w:ascii="Times New Roman" w:hAnsi="Times New Roman"/>
        </w:rPr>
        <w:t>sob pena</w:t>
      </w:r>
      <w:proofErr w:type="gramEnd"/>
      <w:r w:rsidR="00411C3D" w:rsidRPr="00E3161D">
        <w:rPr>
          <w:rFonts w:ascii="Times New Roman" w:hAnsi="Times New Roman"/>
        </w:rPr>
        <w:t xml:space="preserve"> de indeferimento de inscrição do candidato e nulidade de todos os atos dela decorrentes.</w:t>
      </w:r>
    </w:p>
    <w:p w:rsidR="00CC5C6F" w:rsidRDefault="00CC5C6F" w:rsidP="00411C3D">
      <w:pPr>
        <w:spacing w:line="360" w:lineRule="auto"/>
        <w:jc w:val="both"/>
        <w:rPr>
          <w:rFonts w:ascii="Times New Roman" w:hAnsi="Times New Roman"/>
        </w:rPr>
      </w:pPr>
    </w:p>
    <w:p w:rsidR="00CC5C6F" w:rsidRDefault="00CC5C6F" w:rsidP="00411C3D">
      <w:pPr>
        <w:spacing w:line="360" w:lineRule="auto"/>
        <w:jc w:val="both"/>
        <w:rPr>
          <w:rFonts w:ascii="Times New Roman" w:hAnsi="Times New Roman"/>
        </w:rPr>
      </w:pPr>
    </w:p>
    <w:p w:rsidR="00CC5C6F" w:rsidRPr="00E3161D" w:rsidRDefault="00CC5C6F" w:rsidP="00411C3D">
      <w:pPr>
        <w:spacing w:line="360" w:lineRule="auto"/>
        <w:jc w:val="both"/>
        <w:rPr>
          <w:rFonts w:ascii="Times New Roman" w:hAnsi="Times New Roman"/>
        </w:rPr>
      </w:pPr>
    </w:p>
    <w:p w:rsidR="00D06475" w:rsidRPr="00E3161D" w:rsidRDefault="00A23D79" w:rsidP="00A23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 w:rsidR="00D06475" w:rsidRPr="00E3161D">
        <w:rPr>
          <w:rFonts w:ascii="Times New Roman" w:hAnsi="Times New Roman"/>
          <w:b/>
        </w:rPr>
        <w:t>DA ELEIÇÃO</w:t>
      </w:r>
    </w:p>
    <w:p w:rsidR="00D06475" w:rsidRPr="00E3161D" w:rsidRDefault="00D06475" w:rsidP="0040674E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F84FC9" w:rsidRDefault="00F84FC9" w:rsidP="00F84F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32BC1">
        <w:rPr>
          <w:rFonts w:ascii="Times New Roman" w:hAnsi="Times New Roman"/>
        </w:rPr>
        <w:t>.1</w:t>
      </w:r>
      <w:r w:rsidR="00D06475" w:rsidRPr="00E3161D">
        <w:rPr>
          <w:rFonts w:ascii="Times New Roman" w:hAnsi="Times New Roman"/>
        </w:rPr>
        <w:t xml:space="preserve"> </w:t>
      </w:r>
      <w:r w:rsidRPr="00E3161D">
        <w:rPr>
          <w:rFonts w:ascii="Times New Roman" w:hAnsi="Times New Roman"/>
        </w:rPr>
        <w:t xml:space="preserve">Os </w:t>
      </w:r>
      <w:r>
        <w:rPr>
          <w:rFonts w:ascii="Times New Roman" w:hAnsi="Times New Roman"/>
        </w:rPr>
        <w:t>membros s</w:t>
      </w:r>
      <w:r w:rsidRPr="00E3161D">
        <w:rPr>
          <w:rFonts w:ascii="Times New Roman" w:hAnsi="Times New Roman"/>
        </w:rPr>
        <w:t>uplentes</w:t>
      </w:r>
      <w:r>
        <w:rPr>
          <w:rFonts w:ascii="Times New Roman" w:hAnsi="Times New Roman"/>
        </w:rPr>
        <w:t xml:space="preserve"> do Conselho Tutelar </w:t>
      </w:r>
      <w:r w:rsidRPr="00E3161D">
        <w:rPr>
          <w:rFonts w:ascii="Times New Roman" w:hAnsi="Times New Roman"/>
        </w:rPr>
        <w:t xml:space="preserve">serão </w:t>
      </w:r>
      <w:r>
        <w:rPr>
          <w:rFonts w:ascii="Times New Roman" w:hAnsi="Times New Roman"/>
        </w:rPr>
        <w:t>eleitos</w:t>
      </w:r>
      <w:r w:rsidRPr="00E3161D">
        <w:rPr>
          <w:rFonts w:ascii="Times New Roman" w:hAnsi="Times New Roman"/>
        </w:rPr>
        <w:t xml:space="preserve"> pelo </w:t>
      </w:r>
      <w:r>
        <w:rPr>
          <w:rFonts w:ascii="Times New Roman" w:hAnsi="Times New Roman"/>
        </w:rPr>
        <w:t xml:space="preserve">voto direto, secreto </w:t>
      </w:r>
      <w:r w:rsidRPr="00E3161D">
        <w:rPr>
          <w:rFonts w:ascii="Times New Roman" w:hAnsi="Times New Roman"/>
        </w:rPr>
        <w:t>e facultativo d</w:t>
      </w:r>
      <w:r>
        <w:rPr>
          <w:rFonts w:ascii="Times New Roman" w:hAnsi="Times New Roman"/>
        </w:rPr>
        <w:t>a</w:t>
      </w:r>
      <w:r w:rsidRPr="00E3161D">
        <w:rPr>
          <w:rFonts w:ascii="Times New Roman" w:hAnsi="Times New Roman"/>
        </w:rPr>
        <w:t xml:space="preserve">s </w:t>
      </w:r>
      <w:r w:rsidRPr="0092370D">
        <w:rPr>
          <w:rFonts w:ascii="Times New Roman" w:hAnsi="Times New Roman"/>
        </w:rPr>
        <w:t>entidades inscritas no Conselho Municipal dos Direi</w:t>
      </w:r>
      <w:r>
        <w:rPr>
          <w:rFonts w:ascii="Times New Roman" w:hAnsi="Times New Roman"/>
        </w:rPr>
        <w:t>tos da Criança e do Adolescente- CMDCA de Palhoça.</w:t>
      </w:r>
    </w:p>
    <w:p w:rsidR="00F84FC9" w:rsidRDefault="00F84FC9" w:rsidP="00F84F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 A eleição suplementar será realizada no dia </w:t>
      </w:r>
      <w:r w:rsidR="00F87EA9" w:rsidRPr="00F87EA9">
        <w:rPr>
          <w:rFonts w:ascii="Times New Roman" w:hAnsi="Times New Roman"/>
          <w:b/>
        </w:rPr>
        <w:t xml:space="preserve">07 </w:t>
      </w:r>
      <w:r w:rsidR="00F87EA9">
        <w:rPr>
          <w:rFonts w:ascii="Times New Roman" w:hAnsi="Times New Roman"/>
          <w:b/>
        </w:rPr>
        <w:t>de maio</w:t>
      </w:r>
      <w:r w:rsidRPr="00F87EA9">
        <w:rPr>
          <w:rFonts w:ascii="Times New Roman" w:hAnsi="Times New Roman"/>
          <w:b/>
        </w:rPr>
        <w:t xml:space="preserve"> de 2021</w:t>
      </w:r>
      <w:r>
        <w:rPr>
          <w:rFonts w:ascii="Times New Roman" w:hAnsi="Times New Roman"/>
        </w:rPr>
        <w:t>, no ho</w:t>
      </w:r>
      <w:r w:rsidR="007440FE">
        <w:rPr>
          <w:rFonts w:ascii="Times New Roman" w:hAnsi="Times New Roman"/>
        </w:rPr>
        <w:t xml:space="preserve">rário das 14h às 15h30, nas dependências </w:t>
      </w:r>
      <w:r>
        <w:rPr>
          <w:rFonts w:ascii="Times New Roman" w:hAnsi="Times New Roman"/>
        </w:rPr>
        <w:t xml:space="preserve">do Centro do Idoso, localizado na </w:t>
      </w:r>
      <w:r w:rsidRPr="00F84FC9">
        <w:rPr>
          <w:rFonts w:ascii="Times New Roman" w:hAnsi="Times New Roman"/>
        </w:rPr>
        <w:t>Rua: Padre João Batista Réus, S/N° – Caminho Novo</w:t>
      </w:r>
      <w:r>
        <w:rPr>
          <w:rFonts w:ascii="Times New Roman" w:hAnsi="Times New Roman"/>
        </w:rPr>
        <w:t xml:space="preserve">, Palhoça-SC, </w:t>
      </w:r>
      <w:r w:rsidRPr="00F84FC9">
        <w:rPr>
          <w:rFonts w:ascii="Times New Roman" w:hAnsi="Times New Roman"/>
        </w:rPr>
        <w:t>88132-300.</w:t>
      </w:r>
    </w:p>
    <w:p w:rsidR="00F2663E" w:rsidRDefault="00F84FC9" w:rsidP="0092370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32BC1" w:rsidRPr="00021996">
        <w:rPr>
          <w:rFonts w:ascii="Times New Roman" w:hAnsi="Times New Roman"/>
        </w:rPr>
        <w:t>.</w:t>
      </w:r>
      <w:r w:rsidR="00360CCD">
        <w:rPr>
          <w:rFonts w:ascii="Times New Roman" w:hAnsi="Times New Roman"/>
        </w:rPr>
        <w:t>3</w:t>
      </w:r>
      <w:r w:rsidR="006A6E6E" w:rsidRPr="00021996">
        <w:rPr>
          <w:rFonts w:ascii="Times New Roman" w:hAnsi="Times New Roman"/>
        </w:rPr>
        <w:t xml:space="preserve"> </w:t>
      </w:r>
      <w:r w:rsidR="00680ECA" w:rsidRPr="00021996">
        <w:rPr>
          <w:rFonts w:ascii="Times New Roman" w:hAnsi="Times New Roman"/>
        </w:rPr>
        <w:t>A</w:t>
      </w:r>
      <w:r w:rsidR="00680ECA" w:rsidRPr="00680ECA">
        <w:rPr>
          <w:rFonts w:ascii="Times New Roman" w:hAnsi="Times New Roman"/>
        </w:rPr>
        <w:t xml:space="preserve"> inscrição do representante – delegado - dar-se-á mediante apresentação de ofício, assinado pelo representante legal da Entidade, acompanhado de documento de identidade do credenciado, que será apresentado no dia da votação.</w:t>
      </w:r>
    </w:p>
    <w:p w:rsidR="00680ECA" w:rsidRPr="00E3161D" w:rsidRDefault="00360CCD" w:rsidP="0092370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</w:t>
      </w:r>
      <w:r w:rsidR="006A6E6E" w:rsidRPr="00021996">
        <w:rPr>
          <w:rFonts w:ascii="Times New Roman" w:hAnsi="Times New Roman"/>
        </w:rPr>
        <w:t xml:space="preserve"> </w:t>
      </w:r>
      <w:r w:rsidR="00680ECA" w:rsidRPr="00021996">
        <w:rPr>
          <w:rFonts w:ascii="Times New Roman" w:hAnsi="Times New Roman"/>
        </w:rPr>
        <w:t>Não</w:t>
      </w:r>
      <w:r w:rsidR="00680ECA" w:rsidRPr="00680ECA">
        <w:rPr>
          <w:rFonts w:ascii="Times New Roman" w:hAnsi="Times New Roman"/>
        </w:rPr>
        <w:t xml:space="preserve"> constando na lista de votação o nome da Entidade eleitora, o representante desta não poderá votar.</w:t>
      </w:r>
    </w:p>
    <w:p w:rsidR="000F299C" w:rsidRPr="00E3161D" w:rsidRDefault="00360CCD" w:rsidP="0092370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</w:t>
      </w:r>
      <w:r w:rsidR="006A6E6E" w:rsidRPr="00021996">
        <w:rPr>
          <w:rFonts w:ascii="Times New Roman" w:hAnsi="Times New Roman"/>
        </w:rPr>
        <w:t xml:space="preserve"> </w:t>
      </w:r>
      <w:r w:rsidR="000F299C" w:rsidRPr="00021996">
        <w:rPr>
          <w:rFonts w:ascii="Times New Roman" w:hAnsi="Times New Roman"/>
        </w:rPr>
        <w:t>Cada</w:t>
      </w:r>
      <w:r w:rsidR="000F299C" w:rsidRPr="00E3161D">
        <w:rPr>
          <w:rFonts w:ascii="Times New Roman" w:hAnsi="Times New Roman"/>
        </w:rPr>
        <w:t xml:space="preserve"> eleitor poderá votar somente em </w:t>
      </w:r>
      <w:proofErr w:type="gramStart"/>
      <w:r w:rsidR="000F299C" w:rsidRPr="00E3161D">
        <w:rPr>
          <w:rFonts w:ascii="Times New Roman" w:hAnsi="Times New Roman"/>
        </w:rPr>
        <w:t>1</w:t>
      </w:r>
      <w:proofErr w:type="gramEnd"/>
      <w:r w:rsidR="000F299C" w:rsidRPr="00E3161D">
        <w:rPr>
          <w:rFonts w:ascii="Times New Roman" w:hAnsi="Times New Roman"/>
        </w:rPr>
        <w:t>(um) candidato;</w:t>
      </w:r>
    </w:p>
    <w:p w:rsidR="0018785F" w:rsidRPr="00E3161D" w:rsidRDefault="00360CCD" w:rsidP="0092370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</w:t>
      </w:r>
      <w:r w:rsidR="006A6E6E" w:rsidRPr="00021996">
        <w:rPr>
          <w:rFonts w:ascii="Times New Roman" w:hAnsi="Times New Roman"/>
        </w:rPr>
        <w:t xml:space="preserve"> </w:t>
      </w:r>
      <w:r w:rsidR="000F299C" w:rsidRPr="00021996">
        <w:rPr>
          <w:rFonts w:ascii="Times New Roman" w:hAnsi="Times New Roman"/>
        </w:rPr>
        <w:t>A</w:t>
      </w:r>
      <w:r w:rsidR="000F299C" w:rsidRPr="00E3161D">
        <w:rPr>
          <w:rFonts w:ascii="Times New Roman" w:hAnsi="Times New Roman"/>
        </w:rPr>
        <w:t xml:space="preserve"> escolha de mais que 01 (um) candidato inserido na cédula de votação anulará integralmente o voto;</w:t>
      </w:r>
    </w:p>
    <w:p w:rsidR="0090718F" w:rsidRPr="00E3161D" w:rsidRDefault="00360CCD" w:rsidP="0092370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</w:t>
      </w:r>
      <w:r w:rsidR="006A6E6E" w:rsidRPr="00021996">
        <w:rPr>
          <w:rFonts w:ascii="Times New Roman" w:hAnsi="Times New Roman"/>
        </w:rPr>
        <w:t xml:space="preserve"> </w:t>
      </w:r>
      <w:r w:rsidR="000F299C" w:rsidRPr="00021996">
        <w:rPr>
          <w:rFonts w:ascii="Times New Roman" w:hAnsi="Times New Roman"/>
        </w:rPr>
        <w:t>Para</w:t>
      </w:r>
      <w:r w:rsidR="000F299C" w:rsidRPr="00E3161D">
        <w:rPr>
          <w:rFonts w:ascii="Times New Roman" w:hAnsi="Times New Roman"/>
        </w:rPr>
        <w:t xml:space="preserve"> votar o eleitor deverá apresentar um documento oficial com foto.</w:t>
      </w:r>
    </w:p>
    <w:p w:rsidR="000F299C" w:rsidRPr="00E3161D" w:rsidRDefault="00360CCD" w:rsidP="0092370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</w:t>
      </w:r>
      <w:r w:rsidR="006A6E6E" w:rsidRPr="00021996">
        <w:rPr>
          <w:rFonts w:ascii="Times New Roman" w:hAnsi="Times New Roman"/>
        </w:rPr>
        <w:t xml:space="preserve"> </w:t>
      </w:r>
      <w:r w:rsidR="000F299C" w:rsidRPr="00021996">
        <w:rPr>
          <w:rFonts w:ascii="Times New Roman" w:hAnsi="Times New Roman"/>
        </w:rPr>
        <w:t>A</w:t>
      </w:r>
      <w:r w:rsidR="000F299C" w:rsidRPr="00E3161D">
        <w:rPr>
          <w:rFonts w:ascii="Times New Roman" w:hAnsi="Times New Roman"/>
        </w:rPr>
        <w:t xml:space="preserve"> cédula será confeccionada pelo Conselho Municipal dos Direitos da Criança e do Adolescente, com indicação do número e nome do candidato;</w:t>
      </w:r>
    </w:p>
    <w:p w:rsidR="00BB3BFC" w:rsidRDefault="00360CCD" w:rsidP="00BB3B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</w:t>
      </w:r>
      <w:r w:rsidR="006A6E6E" w:rsidRPr="00021996">
        <w:rPr>
          <w:rFonts w:ascii="Times New Roman" w:hAnsi="Times New Roman"/>
        </w:rPr>
        <w:t xml:space="preserve"> </w:t>
      </w:r>
      <w:r w:rsidR="000F299C" w:rsidRPr="00021996">
        <w:rPr>
          <w:rFonts w:ascii="Times New Roman" w:hAnsi="Times New Roman"/>
        </w:rPr>
        <w:t>O</w:t>
      </w:r>
      <w:r w:rsidR="000F299C" w:rsidRPr="00E3161D">
        <w:rPr>
          <w:rFonts w:ascii="Times New Roman" w:hAnsi="Times New Roman"/>
        </w:rPr>
        <w:t xml:space="preserve"> número do candidato corresponderá ao número de sua inscrição;</w:t>
      </w:r>
    </w:p>
    <w:p w:rsidR="00CC5C6F" w:rsidRDefault="00CC5C6F" w:rsidP="00BB3BFC">
      <w:pPr>
        <w:spacing w:line="360" w:lineRule="auto"/>
        <w:jc w:val="both"/>
        <w:rPr>
          <w:rFonts w:ascii="Times New Roman" w:hAnsi="Times New Roman"/>
          <w:b/>
        </w:rPr>
      </w:pPr>
    </w:p>
    <w:p w:rsidR="00DA2098" w:rsidRPr="00E3161D" w:rsidRDefault="007F4E64" w:rsidP="0036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360CCD">
        <w:rPr>
          <w:rFonts w:ascii="Times New Roman" w:hAnsi="Times New Roman"/>
          <w:b/>
        </w:rPr>
        <w:t>.</w:t>
      </w:r>
      <w:r w:rsidR="00DA2098" w:rsidRPr="00E3161D">
        <w:rPr>
          <w:rFonts w:ascii="Times New Roman" w:hAnsi="Times New Roman"/>
          <w:b/>
        </w:rPr>
        <w:t xml:space="preserve"> DAS MESAS RECEPTORAS</w:t>
      </w:r>
    </w:p>
    <w:p w:rsidR="00E60B47" w:rsidRPr="00E3161D" w:rsidRDefault="00E60B47" w:rsidP="0040674E">
      <w:pPr>
        <w:spacing w:line="360" w:lineRule="auto"/>
        <w:ind w:firstLine="1418"/>
        <w:jc w:val="both"/>
        <w:rPr>
          <w:rFonts w:ascii="Times New Roman" w:hAnsi="Times New Roman"/>
          <w:b/>
        </w:rPr>
      </w:pPr>
    </w:p>
    <w:p w:rsidR="0050256F" w:rsidRPr="00E3161D" w:rsidRDefault="007F4E64" w:rsidP="006C10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A2098" w:rsidRPr="00E3161D">
        <w:rPr>
          <w:rFonts w:ascii="Times New Roman" w:hAnsi="Times New Roman"/>
        </w:rPr>
        <w:t>.1</w:t>
      </w:r>
      <w:r w:rsidR="00BC11A2" w:rsidRPr="00E3161D">
        <w:rPr>
          <w:rFonts w:ascii="Times New Roman" w:hAnsi="Times New Roman"/>
        </w:rPr>
        <w:t xml:space="preserve"> Atuarão como mesários os membros do Conselho Municipal dos Direitos da Criança e do Adolescente, seus</w:t>
      </w:r>
      <w:r w:rsidR="00F2663E">
        <w:rPr>
          <w:rFonts w:ascii="Times New Roman" w:hAnsi="Times New Roman"/>
        </w:rPr>
        <w:t xml:space="preserve"> suplentes e outros escolhidos;</w:t>
      </w:r>
    </w:p>
    <w:p w:rsidR="0050256F" w:rsidRDefault="007F4E64" w:rsidP="00CC5C6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C11A2" w:rsidRPr="00E3161D">
        <w:rPr>
          <w:rFonts w:ascii="Times New Roman" w:hAnsi="Times New Roman"/>
        </w:rPr>
        <w:t>.</w:t>
      </w:r>
      <w:r w:rsidR="00676358">
        <w:rPr>
          <w:rFonts w:ascii="Times New Roman" w:hAnsi="Times New Roman"/>
        </w:rPr>
        <w:t>2</w:t>
      </w:r>
      <w:r w:rsidR="00BC11A2" w:rsidRPr="00E3161D">
        <w:rPr>
          <w:rFonts w:ascii="Times New Roman" w:hAnsi="Times New Roman"/>
        </w:rPr>
        <w:t xml:space="preserve"> O </w:t>
      </w:r>
      <w:r w:rsidR="00F2663E">
        <w:rPr>
          <w:rFonts w:ascii="Times New Roman" w:hAnsi="Times New Roman"/>
        </w:rPr>
        <w:t>presidente</w:t>
      </w:r>
      <w:r w:rsidR="00BC11A2" w:rsidRPr="00E3161D">
        <w:rPr>
          <w:rFonts w:ascii="Times New Roman" w:hAnsi="Times New Roman"/>
        </w:rPr>
        <w:t xml:space="preserve"> do CMDCA deve estar presente ao ato da abertura e do encerramento da eleição, salvo força maior.</w:t>
      </w:r>
    </w:p>
    <w:p w:rsidR="00BB3BFC" w:rsidRPr="00E3161D" w:rsidRDefault="00BB3BFC" w:rsidP="0040674E">
      <w:pPr>
        <w:jc w:val="both"/>
        <w:rPr>
          <w:rFonts w:ascii="Times New Roman" w:hAnsi="Times New Roman"/>
        </w:rPr>
      </w:pPr>
    </w:p>
    <w:p w:rsidR="00761FD0" w:rsidRPr="00E3161D" w:rsidRDefault="00F243FD" w:rsidP="0036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E3161D">
        <w:rPr>
          <w:rFonts w:ascii="Times New Roman" w:hAnsi="Times New Roman"/>
          <w:b/>
        </w:rPr>
        <w:t>1</w:t>
      </w:r>
      <w:r w:rsidR="007F4E64">
        <w:rPr>
          <w:rFonts w:ascii="Times New Roman" w:hAnsi="Times New Roman"/>
          <w:b/>
        </w:rPr>
        <w:t>2</w:t>
      </w:r>
      <w:r w:rsidR="00360CCD">
        <w:rPr>
          <w:rFonts w:ascii="Times New Roman" w:hAnsi="Times New Roman"/>
          <w:b/>
        </w:rPr>
        <w:t>.</w:t>
      </w:r>
      <w:r w:rsidR="00761FD0" w:rsidRPr="00E3161D">
        <w:rPr>
          <w:rFonts w:ascii="Times New Roman" w:hAnsi="Times New Roman"/>
          <w:b/>
        </w:rPr>
        <w:t xml:space="preserve"> DA APURAÇÃO</w:t>
      </w:r>
    </w:p>
    <w:p w:rsidR="00E60B47" w:rsidRPr="00E3161D" w:rsidRDefault="00E60B47" w:rsidP="0040674E">
      <w:pPr>
        <w:spacing w:line="360" w:lineRule="auto"/>
        <w:ind w:firstLine="1418"/>
        <w:jc w:val="both"/>
        <w:rPr>
          <w:rFonts w:ascii="Times New Roman" w:hAnsi="Times New Roman"/>
          <w:b/>
        </w:rPr>
      </w:pPr>
    </w:p>
    <w:p w:rsidR="0090718F" w:rsidRPr="00E3161D" w:rsidRDefault="007F4E64" w:rsidP="007F4E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61FD0" w:rsidRPr="00E3161D">
        <w:rPr>
          <w:rFonts w:ascii="Times New Roman" w:hAnsi="Times New Roman"/>
        </w:rPr>
        <w:t xml:space="preserve">.1 </w:t>
      </w:r>
      <w:r w:rsidR="00E9524D" w:rsidRPr="00E3161D">
        <w:rPr>
          <w:rFonts w:ascii="Times New Roman" w:hAnsi="Times New Roman"/>
        </w:rPr>
        <w:t xml:space="preserve">A apuração de votos </w:t>
      </w:r>
      <w:r w:rsidR="00360CCD">
        <w:rPr>
          <w:rFonts w:ascii="Times New Roman" w:hAnsi="Times New Roman"/>
        </w:rPr>
        <w:t>dar-se-á após o pleito eleitoral</w:t>
      </w:r>
      <w:r w:rsidR="00E9524D" w:rsidRPr="00E3161D">
        <w:rPr>
          <w:rFonts w:ascii="Times New Roman" w:hAnsi="Times New Roman"/>
        </w:rPr>
        <w:t xml:space="preserve">, com a presença do representante do Ministério Público e da Comissão </w:t>
      </w:r>
      <w:r w:rsidR="00F2663E">
        <w:rPr>
          <w:rFonts w:ascii="Times New Roman" w:hAnsi="Times New Roman"/>
        </w:rPr>
        <w:t>Eleitoral e demais interessados;</w:t>
      </w:r>
    </w:p>
    <w:p w:rsidR="00CC5C6F" w:rsidRDefault="00CC5C6F" w:rsidP="006353F1">
      <w:pPr>
        <w:spacing w:line="360" w:lineRule="auto"/>
        <w:jc w:val="both"/>
        <w:rPr>
          <w:rFonts w:ascii="Times New Roman" w:hAnsi="Times New Roman"/>
        </w:rPr>
      </w:pPr>
    </w:p>
    <w:p w:rsidR="006C10A7" w:rsidRDefault="007F4E64" w:rsidP="006353F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E9524D" w:rsidRPr="00E3161D">
        <w:rPr>
          <w:rFonts w:ascii="Times New Roman" w:hAnsi="Times New Roman"/>
        </w:rPr>
        <w:t>.</w:t>
      </w:r>
      <w:r w:rsidR="00676358">
        <w:rPr>
          <w:rFonts w:ascii="Times New Roman" w:hAnsi="Times New Roman"/>
        </w:rPr>
        <w:t>2</w:t>
      </w:r>
      <w:r w:rsidR="00E9524D" w:rsidRPr="00E3161D">
        <w:rPr>
          <w:rFonts w:ascii="Times New Roman" w:hAnsi="Times New Roman"/>
        </w:rPr>
        <w:t xml:space="preserve"> Após apuração dos votos poderão os candidatos,</w:t>
      </w:r>
      <w:r w:rsidR="006353F1">
        <w:rPr>
          <w:rFonts w:ascii="Times New Roman" w:hAnsi="Times New Roman"/>
        </w:rPr>
        <w:t xml:space="preserve"> </w:t>
      </w:r>
      <w:r w:rsidR="006353F1" w:rsidRPr="006353F1">
        <w:rPr>
          <w:rFonts w:ascii="Times New Roman" w:hAnsi="Times New Roman"/>
        </w:rPr>
        <w:t>apresentar</w:t>
      </w:r>
      <w:r w:rsidR="006353F1">
        <w:rPr>
          <w:rFonts w:ascii="Times New Roman" w:hAnsi="Times New Roman"/>
        </w:rPr>
        <w:t xml:space="preserve"> </w:t>
      </w:r>
      <w:r w:rsidR="006353F1" w:rsidRPr="006353F1">
        <w:rPr>
          <w:rFonts w:ascii="Times New Roman" w:hAnsi="Times New Roman"/>
        </w:rPr>
        <w:t>impugnação,</w:t>
      </w:r>
      <w:r w:rsidR="00E9524D" w:rsidRPr="00E3161D">
        <w:rPr>
          <w:rFonts w:ascii="Times New Roman" w:hAnsi="Times New Roman"/>
        </w:rPr>
        <w:t xml:space="preserve"> </w:t>
      </w:r>
      <w:r w:rsidR="006C10A7">
        <w:rPr>
          <w:rFonts w:ascii="Times New Roman" w:hAnsi="Times New Roman"/>
        </w:rPr>
        <w:t xml:space="preserve">na data provável estabelecida </w:t>
      </w:r>
      <w:r w:rsidR="006C10A7" w:rsidRPr="004940C5">
        <w:rPr>
          <w:rFonts w:ascii="Times New Roman" w:hAnsi="Times New Roman"/>
        </w:rPr>
        <w:t xml:space="preserve">no cronograma </w:t>
      </w:r>
      <w:r w:rsidR="006C10A7">
        <w:rPr>
          <w:rFonts w:ascii="Times New Roman" w:hAnsi="Times New Roman"/>
        </w:rPr>
        <w:t>c</w:t>
      </w:r>
      <w:r w:rsidR="006C10A7" w:rsidRPr="004940C5">
        <w:rPr>
          <w:rFonts w:ascii="Times New Roman" w:hAnsi="Times New Roman"/>
        </w:rPr>
        <w:t>onstante do Anexo I deste edital</w:t>
      </w:r>
      <w:r w:rsidR="00F2663E">
        <w:rPr>
          <w:rFonts w:ascii="Times New Roman" w:hAnsi="Times New Roman"/>
        </w:rPr>
        <w:t>;</w:t>
      </w:r>
    </w:p>
    <w:p w:rsidR="00452BFC" w:rsidRPr="00E3161D" w:rsidRDefault="00F243FD" w:rsidP="006C10A7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021996">
        <w:rPr>
          <w:rFonts w:ascii="Times New Roman" w:hAnsi="Times New Roman"/>
        </w:rPr>
        <w:t>1</w:t>
      </w:r>
      <w:r w:rsidR="007F4E64" w:rsidRPr="00021996">
        <w:rPr>
          <w:rFonts w:ascii="Times New Roman" w:hAnsi="Times New Roman"/>
        </w:rPr>
        <w:t>2</w:t>
      </w:r>
      <w:r w:rsidR="00320401" w:rsidRPr="00021996">
        <w:rPr>
          <w:rFonts w:ascii="Times New Roman" w:hAnsi="Times New Roman"/>
        </w:rPr>
        <w:t>.</w:t>
      </w:r>
      <w:r w:rsidR="00676358" w:rsidRPr="00021996">
        <w:rPr>
          <w:rFonts w:ascii="Times New Roman" w:hAnsi="Times New Roman"/>
        </w:rPr>
        <w:t>3</w:t>
      </w:r>
      <w:r w:rsidR="000875E9" w:rsidRPr="00021996">
        <w:rPr>
          <w:rFonts w:ascii="Times New Roman" w:hAnsi="Times New Roman"/>
        </w:rPr>
        <w:t xml:space="preserve"> </w:t>
      </w:r>
      <w:r w:rsidR="00E9524D" w:rsidRPr="00021996">
        <w:rPr>
          <w:rFonts w:ascii="Times New Roman" w:hAnsi="Times New Roman"/>
        </w:rPr>
        <w:t>Concluída</w:t>
      </w:r>
      <w:proofErr w:type="gramEnd"/>
      <w:r w:rsidR="00E9524D" w:rsidRPr="00E3161D">
        <w:rPr>
          <w:rFonts w:ascii="Times New Roman" w:hAnsi="Times New Roman"/>
        </w:rPr>
        <w:t xml:space="preserve"> a contagem dos votos, a Comissão Eleitoral deverá fechar relatório dos votos referentes à votação manualmente;</w:t>
      </w:r>
    </w:p>
    <w:p w:rsidR="001D0532" w:rsidRDefault="007F4E64" w:rsidP="006C10A7">
      <w:pPr>
        <w:spacing w:line="360" w:lineRule="auto"/>
        <w:jc w:val="both"/>
        <w:rPr>
          <w:rFonts w:ascii="Times New Roman" w:hAnsi="Times New Roman"/>
        </w:rPr>
      </w:pPr>
      <w:r w:rsidRPr="00021996">
        <w:rPr>
          <w:rFonts w:ascii="Times New Roman" w:hAnsi="Times New Roman"/>
        </w:rPr>
        <w:t>12</w:t>
      </w:r>
      <w:r w:rsidR="00E9524D" w:rsidRPr="00021996">
        <w:rPr>
          <w:rFonts w:ascii="Times New Roman" w:hAnsi="Times New Roman"/>
        </w:rPr>
        <w:t>.</w:t>
      </w:r>
      <w:r w:rsidR="00676358" w:rsidRPr="00021996">
        <w:rPr>
          <w:rFonts w:ascii="Times New Roman" w:hAnsi="Times New Roman"/>
        </w:rPr>
        <w:t>4</w:t>
      </w:r>
      <w:r w:rsidR="000875E9" w:rsidRPr="00021996">
        <w:rPr>
          <w:rFonts w:ascii="Times New Roman" w:hAnsi="Times New Roman"/>
        </w:rPr>
        <w:t xml:space="preserve"> </w:t>
      </w:r>
      <w:r w:rsidR="00012C5C" w:rsidRPr="00021996">
        <w:rPr>
          <w:rFonts w:ascii="Times New Roman" w:hAnsi="Times New Roman"/>
        </w:rPr>
        <w:t>Havendo</w:t>
      </w:r>
      <w:r w:rsidR="00012C5C" w:rsidRPr="00E3161D">
        <w:rPr>
          <w:rFonts w:ascii="Times New Roman" w:hAnsi="Times New Roman"/>
        </w:rPr>
        <w:t xml:space="preserve"> empate </w:t>
      </w:r>
      <w:r w:rsidR="00E64546" w:rsidRPr="00E3161D">
        <w:rPr>
          <w:rFonts w:ascii="Times New Roman" w:hAnsi="Times New Roman"/>
        </w:rPr>
        <w:t>prevalecerá</w:t>
      </w:r>
      <w:r w:rsidR="00012C5C" w:rsidRPr="00E3161D">
        <w:rPr>
          <w:rFonts w:ascii="Times New Roman" w:hAnsi="Times New Roman"/>
        </w:rPr>
        <w:t xml:space="preserve">, sucessivamente, </w:t>
      </w:r>
      <w:proofErr w:type="gramStart"/>
      <w:r w:rsidR="00012C5C" w:rsidRPr="00E3161D">
        <w:rPr>
          <w:rFonts w:ascii="Times New Roman" w:hAnsi="Times New Roman"/>
        </w:rPr>
        <w:t>o</w:t>
      </w:r>
      <w:r w:rsidR="006353F1">
        <w:rPr>
          <w:rFonts w:ascii="Times New Roman" w:hAnsi="Times New Roman"/>
        </w:rPr>
        <w:t>(</w:t>
      </w:r>
      <w:proofErr w:type="gramEnd"/>
      <w:r w:rsidR="006353F1">
        <w:rPr>
          <w:rFonts w:ascii="Times New Roman" w:hAnsi="Times New Roman"/>
        </w:rPr>
        <w:t>a)</w:t>
      </w:r>
      <w:r w:rsidR="00012C5C" w:rsidRPr="00E3161D">
        <w:rPr>
          <w:rFonts w:ascii="Times New Roman" w:hAnsi="Times New Roman"/>
        </w:rPr>
        <w:t xml:space="preserve"> candidato</w:t>
      </w:r>
      <w:r w:rsidR="006353F1">
        <w:rPr>
          <w:rFonts w:ascii="Times New Roman" w:hAnsi="Times New Roman"/>
        </w:rPr>
        <w:t>(a)</w:t>
      </w:r>
      <w:r w:rsidR="00012C5C" w:rsidRPr="00E3161D">
        <w:rPr>
          <w:rFonts w:ascii="Times New Roman" w:hAnsi="Times New Roman"/>
        </w:rPr>
        <w:t xml:space="preserve"> que:</w:t>
      </w:r>
    </w:p>
    <w:p w:rsidR="003C7CEB" w:rsidRDefault="00012C5C" w:rsidP="006C10A7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 xml:space="preserve">a) </w:t>
      </w:r>
      <w:r w:rsidR="006353F1">
        <w:rPr>
          <w:rFonts w:ascii="Times New Roman" w:hAnsi="Times New Roman"/>
        </w:rPr>
        <w:t xml:space="preserve">obtiver a </w:t>
      </w:r>
      <w:r w:rsidR="003C7CEB" w:rsidRPr="003C7CEB">
        <w:rPr>
          <w:rFonts w:ascii="Times New Roman" w:hAnsi="Times New Roman"/>
        </w:rPr>
        <w:t xml:space="preserve">maior nota na Prova </w:t>
      </w:r>
      <w:r w:rsidR="006353F1">
        <w:rPr>
          <w:rFonts w:ascii="Times New Roman" w:hAnsi="Times New Roman"/>
        </w:rPr>
        <w:t>de Conhecimentos</w:t>
      </w:r>
      <w:r w:rsidR="003C7CEB">
        <w:rPr>
          <w:rFonts w:ascii="Times New Roman" w:hAnsi="Times New Roman"/>
        </w:rPr>
        <w:t>;</w:t>
      </w:r>
    </w:p>
    <w:p w:rsidR="00432BC1" w:rsidRDefault="003C7CEB" w:rsidP="006C10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6353F1">
        <w:rPr>
          <w:rFonts w:ascii="Times New Roman" w:hAnsi="Times New Roman"/>
        </w:rPr>
        <w:t>obtiver</w:t>
      </w:r>
      <w:r w:rsidRPr="003C7CEB">
        <w:rPr>
          <w:rFonts w:ascii="Times New Roman" w:hAnsi="Times New Roman"/>
        </w:rPr>
        <w:t xml:space="preserve"> maior tempo de experiência na promoção, defesa ou atendimento na área dos direitos da criança e do adolescente</w:t>
      </w:r>
      <w:r>
        <w:rPr>
          <w:rFonts w:ascii="Times New Roman" w:hAnsi="Times New Roman"/>
        </w:rPr>
        <w:t xml:space="preserve">, </w:t>
      </w:r>
      <w:r w:rsidRPr="009516C9">
        <w:rPr>
          <w:rFonts w:ascii="Times New Roman" w:hAnsi="Times New Roman"/>
        </w:rPr>
        <w:t>de acordo com os documentos apresentados no ato da inscrição</w:t>
      </w:r>
      <w:r>
        <w:rPr>
          <w:rFonts w:ascii="Times New Roman" w:hAnsi="Times New Roman"/>
        </w:rPr>
        <w:t>;</w:t>
      </w:r>
    </w:p>
    <w:p w:rsidR="00E60B47" w:rsidRDefault="00F2663E" w:rsidP="00F266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12C5C" w:rsidRPr="00E3161D">
        <w:rPr>
          <w:rFonts w:ascii="Times New Roman" w:hAnsi="Times New Roman"/>
        </w:rPr>
        <w:t xml:space="preserve">) </w:t>
      </w:r>
      <w:r w:rsidR="006353F1">
        <w:rPr>
          <w:rFonts w:ascii="Times New Roman" w:hAnsi="Times New Roman"/>
        </w:rPr>
        <w:t>tiver i</w:t>
      </w:r>
      <w:r w:rsidR="00012C5C" w:rsidRPr="00E3161D">
        <w:rPr>
          <w:rFonts w:ascii="Times New Roman" w:hAnsi="Times New Roman"/>
        </w:rPr>
        <w:t>dade mais elevada.</w:t>
      </w:r>
    </w:p>
    <w:p w:rsidR="00F2663E" w:rsidRDefault="00F2663E" w:rsidP="00F266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12.5 </w:t>
      </w:r>
      <w:r w:rsidRPr="00F2663E">
        <w:rPr>
          <w:rFonts w:ascii="Times New Roman" w:hAnsi="Times New Roman"/>
        </w:rPr>
        <w:t>Concluídos os trabalhos de apuração, e apreciados os eventuais recursos, a Comissão</w:t>
      </w:r>
      <w:r>
        <w:rPr>
          <w:rFonts w:ascii="Times New Roman" w:hAnsi="Times New Roman"/>
        </w:rPr>
        <w:t xml:space="preserve"> Especial Eleitoral</w:t>
      </w:r>
      <w:r w:rsidRPr="00F2663E">
        <w:rPr>
          <w:rFonts w:ascii="Times New Roman" w:hAnsi="Times New Roman"/>
        </w:rPr>
        <w:t xml:space="preserve"> instituída pelo Conselho Municipal dos Direitos da Criança e do </w:t>
      </w:r>
      <w:r w:rsidR="000875E9" w:rsidRPr="00021996">
        <w:rPr>
          <w:rFonts w:ascii="Times New Roman" w:hAnsi="Times New Roman"/>
        </w:rPr>
        <w:t>Adolescente,</w:t>
      </w:r>
      <w:r w:rsidR="000875E9" w:rsidRPr="000875E9">
        <w:rPr>
          <w:rFonts w:ascii="Times New Roman" w:hAnsi="Times New Roman"/>
          <w:color w:val="FF0000"/>
        </w:rPr>
        <w:t xml:space="preserve"> </w:t>
      </w:r>
      <w:r w:rsidRPr="00021996">
        <w:rPr>
          <w:rFonts w:ascii="Times New Roman" w:hAnsi="Times New Roman"/>
        </w:rPr>
        <w:t>providenciará</w:t>
      </w:r>
      <w:r w:rsidRPr="00F2663E">
        <w:rPr>
          <w:rFonts w:ascii="Times New Roman" w:hAnsi="Times New Roman"/>
        </w:rPr>
        <w:t xml:space="preserve"> a ampla divulgação dos resultados</w:t>
      </w:r>
      <w:r>
        <w:rPr>
          <w:rFonts w:ascii="Times New Roman" w:hAnsi="Times New Roman"/>
        </w:rPr>
        <w:t xml:space="preserve"> no Diário Oficial do Município- DOM e no site do CMDCA </w:t>
      </w:r>
      <w:hyperlink r:id="rId16" w:history="1">
        <w:r w:rsidRPr="006D4EBC">
          <w:rPr>
            <w:rStyle w:val="Hyperlink"/>
            <w:rFonts w:ascii="Times New Roman" w:hAnsi="Times New Roman"/>
            <w:color w:val="000000" w:themeColor="text1"/>
          </w:rPr>
          <w:t>http://cmdca.palhoca.sc.gov.br/</w:t>
        </w:r>
      </w:hyperlink>
      <w:r w:rsidRPr="006D4EBC">
        <w:rPr>
          <w:rFonts w:ascii="Times New Roman" w:hAnsi="Times New Roman"/>
          <w:color w:val="000000" w:themeColor="text1"/>
        </w:rPr>
        <w:t>.</w:t>
      </w:r>
    </w:p>
    <w:p w:rsidR="00F2663E" w:rsidRPr="00E3161D" w:rsidRDefault="00F2663E" w:rsidP="00F2663E">
      <w:pPr>
        <w:spacing w:line="360" w:lineRule="auto"/>
        <w:jc w:val="both"/>
        <w:rPr>
          <w:rFonts w:ascii="Times New Roman" w:hAnsi="Times New Roman"/>
        </w:rPr>
      </w:pPr>
    </w:p>
    <w:p w:rsidR="00381DEB" w:rsidRPr="00E3161D" w:rsidRDefault="00D85FE0" w:rsidP="0063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E3161D">
        <w:rPr>
          <w:rFonts w:ascii="Times New Roman" w:hAnsi="Times New Roman"/>
          <w:b/>
        </w:rPr>
        <w:t>1</w:t>
      </w:r>
      <w:r w:rsidR="00F2663E">
        <w:rPr>
          <w:rFonts w:ascii="Times New Roman" w:hAnsi="Times New Roman"/>
          <w:b/>
        </w:rPr>
        <w:t>3</w:t>
      </w:r>
      <w:r w:rsidR="006353F1">
        <w:rPr>
          <w:rFonts w:ascii="Times New Roman" w:hAnsi="Times New Roman"/>
          <w:b/>
        </w:rPr>
        <w:t>.</w:t>
      </w:r>
      <w:r w:rsidR="00381DEB" w:rsidRPr="00E3161D">
        <w:rPr>
          <w:rFonts w:ascii="Times New Roman" w:hAnsi="Times New Roman"/>
          <w:b/>
        </w:rPr>
        <w:t xml:space="preserve"> DAS DISPOSIÇÕES FINAIS</w:t>
      </w:r>
    </w:p>
    <w:p w:rsidR="00381DEB" w:rsidRPr="00E3161D" w:rsidRDefault="00381DEB" w:rsidP="0040674E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452BFC" w:rsidRPr="00E3161D" w:rsidRDefault="00D85FE0" w:rsidP="00034D44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1</w:t>
      </w:r>
      <w:r w:rsidR="00940C7C">
        <w:rPr>
          <w:rFonts w:ascii="Times New Roman" w:hAnsi="Times New Roman"/>
        </w:rPr>
        <w:t>3</w:t>
      </w:r>
      <w:r w:rsidR="00381DEB" w:rsidRPr="00E3161D">
        <w:rPr>
          <w:rFonts w:ascii="Times New Roman" w:hAnsi="Times New Roman"/>
        </w:rPr>
        <w:t xml:space="preserve">.1 </w:t>
      </w:r>
      <w:r w:rsidR="00602C25" w:rsidRPr="00E3161D">
        <w:rPr>
          <w:rFonts w:ascii="Times New Roman" w:hAnsi="Times New Roman"/>
        </w:rPr>
        <w:t xml:space="preserve">As atribuições do cargo de Conselheiro Tutelar são as constantes na Lei nº 8.069/1990 de acordo com a Resolução Conanda nº 170/2014 e em consonância com a Lei Complementar Municipal nº 209, de </w:t>
      </w:r>
      <w:proofErr w:type="gramStart"/>
      <w:r w:rsidR="00602C25" w:rsidRPr="00E3161D">
        <w:rPr>
          <w:rFonts w:ascii="Times New Roman" w:hAnsi="Times New Roman"/>
        </w:rPr>
        <w:t>2</w:t>
      </w:r>
      <w:proofErr w:type="gramEnd"/>
      <w:r w:rsidR="00602C25" w:rsidRPr="00E3161D">
        <w:rPr>
          <w:rFonts w:ascii="Times New Roman" w:hAnsi="Times New Roman"/>
        </w:rPr>
        <w:t xml:space="preserve"> de dezembro de 2015, sem prejuízo das demais leis afetas;</w:t>
      </w:r>
    </w:p>
    <w:p w:rsidR="00452BFC" w:rsidRPr="00E3161D" w:rsidRDefault="00602C25" w:rsidP="00034D44">
      <w:pPr>
        <w:spacing w:line="360" w:lineRule="auto"/>
        <w:jc w:val="both"/>
        <w:rPr>
          <w:rFonts w:ascii="Times New Roman" w:hAnsi="Times New Roman"/>
        </w:rPr>
      </w:pPr>
      <w:r w:rsidRPr="00021996">
        <w:rPr>
          <w:rFonts w:ascii="Times New Roman" w:hAnsi="Times New Roman"/>
        </w:rPr>
        <w:t>1</w:t>
      </w:r>
      <w:r w:rsidR="00940C7C" w:rsidRPr="00021996">
        <w:rPr>
          <w:rFonts w:ascii="Times New Roman" w:hAnsi="Times New Roman"/>
        </w:rPr>
        <w:t>3</w:t>
      </w:r>
      <w:r w:rsidRPr="00021996">
        <w:rPr>
          <w:rFonts w:ascii="Times New Roman" w:hAnsi="Times New Roman"/>
        </w:rPr>
        <w:t>.</w:t>
      </w:r>
      <w:r w:rsidR="00034D44" w:rsidRPr="00021996">
        <w:rPr>
          <w:rFonts w:ascii="Times New Roman" w:hAnsi="Times New Roman"/>
        </w:rPr>
        <w:t>2</w:t>
      </w:r>
      <w:r w:rsidR="000875E9" w:rsidRPr="00021996">
        <w:rPr>
          <w:rFonts w:ascii="Times New Roman" w:hAnsi="Times New Roman"/>
        </w:rPr>
        <w:t xml:space="preserve"> </w:t>
      </w:r>
      <w:r w:rsidR="00381DEB" w:rsidRPr="00021996">
        <w:rPr>
          <w:rFonts w:ascii="Times New Roman" w:hAnsi="Times New Roman"/>
        </w:rPr>
        <w:t>O</w:t>
      </w:r>
      <w:r w:rsidR="00381DEB" w:rsidRPr="00E3161D">
        <w:rPr>
          <w:rFonts w:ascii="Times New Roman" w:hAnsi="Times New Roman"/>
        </w:rPr>
        <w:t xml:space="preserve"> descumprimento dos dispositivos legais previstos neste edital implicará na </w:t>
      </w:r>
      <w:r w:rsidRPr="00E3161D">
        <w:rPr>
          <w:rFonts w:ascii="Times New Roman" w:hAnsi="Times New Roman"/>
        </w:rPr>
        <w:t>exclusão do candidato ao Pleito;</w:t>
      </w:r>
    </w:p>
    <w:p w:rsidR="006353F1" w:rsidRDefault="00D85FE0" w:rsidP="00034D44">
      <w:pPr>
        <w:spacing w:line="360" w:lineRule="auto"/>
        <w:jc w:val="both"/>
        <w:rPr>
          <w:rFonts w:ascii="Times New Roman" w:hAnsi="Times New Roman"/>
        </w:rPr>
      </w:pPr>
      <w:r w:rsidRPr="00021996">
        <w:rPr>
          <w:rFonts w:ascii="Times New Roman" w:hAnsi="Times New Roman"/>
        </w:rPr>
        <w:t>1</w:t>
      </w:r>
      <w:r w:rsidR="00940C7C" w:rsidRPr="00021996">
        <w:rPr>
          <w:rFonts w:ascii="Times New Roman" w:hAnsi="Times New Roman"/>
        </w:rPr>
        <w:t>3</w:t>
      </w:r>
      <w:r w:rsidR="00381DEB" w:rsidRPr="00021996">
        <w:rPr>
          <w:rFonts w:ascii="Times New Roman" w:hAnsi="Times New Roman"/>
        </w:rPr>
        <w:t>.</w:t>
      </w:r>
      <w:r w:rsidR="002207AE">
        <w:rPr>
          <w:rFonts w:ascii="Times New Roman" w:hAnsi="Times New Roman"/>
        </w:rPr>
        <w:t>3</w:t>
      </w:r>
      <w:r w:rsidR="000875E9" w:rsidRPr="00021996">
        <w:rPr>
          <w:rFonts w:ascii="Times New Roman" w:hAnsi="Times New Roman"/>
        </w:rPr>
        <w:t xml:space="preserve"> </w:t>
      </w:r>
      <w:r w:rsidR="0040380A" w:rsidRPr="00021996">
        <w:rPr>
          <w:rFonts w:ascii="Times New Roman" w:hAnsi="Times New Roman"/>
        </w:rPr>
        <w:t>Os</w:t>
      </w:r>
      <w:r w:rsidR="0040380A" w:rsidRPr="00E3161D">
        <w:rPr>
          <w:rFonts w:ascii="Times New Roman" w:hAnsi="Times New Roman"/>
        </w:rPr>
        <w:t xml:space="preserve"> casos omissos</w:t>
      </w:r>
      <w:r w:rsidR="002E5AAE" w:rsidRPr="00E3161D">
        <w:rPr>
          <w:rFonts w:ascii="Times New Roman" w:hAnsi="Times New Roman"/>
        </w:rPr>
        <w:t xml:space="preserve"> e no âmbito de sua competência</w:t>
      </w:r>
      <w:r w:rsidR="00381DEB" w:rsidRPr="00E3161D">
        <w:rPr>
          <w:rFonts w:ascii="Times New Roman" w:hAnsi="Times New Roman"/>
        </w:rPr>
        <w:t xml:space="preserve"> serão </w:t>
      </w:r>
      <w:r w:rsidR="0040380A" w:rsidRPr="00E3161D">
        <w:rPr>
          <w:rFonts w:ascii="Times New Roman" w:hAnsi="Times New Roman"/>
        </w:rPr>
        <w:t>resolvidos</w:t>
      </w:r>
      <w:r w:rsidR="00381DEB" w:rsidRPr="00E3161D">
        <w:rPr>
          <w:rFonts w:ascii="Times New Roman" w:hAnsi="Times New Roman"/>
        </w:rPr>
        <w:t xml:space="preserve"> pela Comissão Especial Eleitoral e pelo Conselho Municipal dos Direitos da Criança e do Adol</w:t>
      </w:r>
      <w:r w:rsidR="0040380A" w:rsidRPr="00E3161D">
        <w:rPr>
          <w:rFonts w:ascii="Times New Roman" w:hAnsi="Times New Roman"/>
        </w:rPr>
        <w:t>escente (CMDCA), c</w:t>
      </w:r>
      <w:r w:rsidR="00602C25" w:rsidRPr="00E3161D">
        <w:rPr>
          <w:rFonts w:ascii="Times New Roman" w:hAnsi="Times New Roman"/>
        </w:rPr>
        <w:t>om amparo da legislação vigente;</w:t>
      </w:r>
    </w:p>
    <w:p w:rsidR="002207AE" w:rsidRDefault="002E5AAE" w:rsidP="00034D44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1</w:t>
      </w:r>
      <w:r w:rsidR="00940C7C">
        <w:rPr>
          <w:rFonts w:ascii="Times New Roman" w:hAnsi="Times New Roman"/>
        </w:rPr>
        <w:t>3</w:t>
      </w:r>
      <w:r w:rsidRPr="00E3161D">
        <w:rPr>
          <w:rFonts w:ascii="Times New Roman" w:hAnsi="Times New Roman"/>
        </w:rPr>
        <w:t>.</w:t>
      </w:r>
      <w:r w:rsidR="00034D44">
        <w:rPr>
          <w:rFonts w:ascii="Times New Roman" w:hAnsi="Times New Roman"/>
        </w:rPr>
        <w:t>5</w:t>
      </w:r>
      <w:r w:rsidRPr="00E3161D">
        <w:rPr>
          <w:rFonts w:ascii="Times New Roman" w:hAnsi="Times New Roman"/>
        </w:rPr>
        <w:t xml:space="preserve"> O candidato deverá manter atualizado seu endereço e telefone, desde a inscrição até a publicação do resultado final, junto ao Conselho Municipal dos Direitos da Criança e do Adolescente;</w:t>
      </w:r>
    </w:p>
    <w:p w:rsidR="00452BFC" w:rsidRPr="00E3161D" w:rsidRDefault="005E5015" w:rsidP="00034D44">
      <w:pPr>
        <w:spacing w:line="360" w:lineRule="auto"/>
        <w:jc w:val="both"/>
        <w:rPr>
          <w:rFonts w:ascii="Times New Roman" w:hAnsi="Times New Roman"/>
        </w:rPr>
      </w:pPr>
      <w:r w:rsidRPr="00021996">
        <w:rPr>
          <w:rFonts w:ascii="Times New Roman" w:hAnsi="Times New Roman"/>
        </w:rPr>
        <w:t>1</w:t>
      </w:r>
      <w:r w:rsidR="00940C7C" w:rsidRPr="00021996">
        <w:rPr>
          <w:rFonts w:ascii="Times New Roman" w:hAnsi="Times New Roman"/>
        </w:rPr>
        <w:t>3</w:t>
      </w:r>
      <w:r w:rsidRPr="00021996">
        <w:rPr>
          <w:rFonts w:ascii="Times New Roman" w:hAnsi="Times New Roman"/>
        </w:rPr>
        <w:t>.</w:t>
      </w:r>
      <w:r w:rsidR="00034D44" w:rsidRPr="00021996">
        <w:rPr>
          <w:rFonts w:ascii="Times New Roman" w:hAnsi="Times New Roman"/>
        </w:rPr>
        <w:t>6</w:t>
      </w:r>
      <w:r w:rsidR="000875E9" w:rsidRPr="00021996">
        <w:rPr>
          <w:rFonts w:ascii="Times New Roman" w:hAnsi="Times New Roman"/>
        </w:rPr>
        <w:t xml:space="preserve"> </w:t>
      </w:r>
      <w:proofErr w:type="gramStart"/>
      <w:r w:rsidRPr="00021996">
        <w:rPr>
          <w:rFonts w:ascii="Times New Roman" w:hAnsi="Times New Roman"/>
        </w:rPr>
        <w:t>É</w:t>
      </w:r>
      <w:proofErr w:type="gramEnd"/>
      <w:r w:rsidRPr="00E3161D">
        <w:rPr>
          <w:rFonts w:ascii="Times New Roman" w:hAnsi="Times New Roman"/>
        </w:rPr>
        <w:t xml:space="preserve"> de inteira responsabilidade dos candidatos acompanhar a publicação de todos os atos, editais e comunicados referentes ao processo de escolha dos membros</w:t>
      </w:r>
      <w:r w:rsidR="006D4EBC">
        <w:rPr>
          <w:rFonts w:ascii="Times New Roman" w:hAnsi="Times New Roman"/>
        </w:rPr>
        <w:t xml:space="preserve"> suplentes</w:t>
      </w:r>
      <w:r w:rsidRPr="00E3161D">
        <w:rPr>
          <w:rFonts w:ascii="Times New Roman" w:hAnsi="Times New Roman"/>
        </w:rPr>
        <w:t xml:space="preserve"> do Conselho Tutela</w:t>
      </w:r>
      <w:r w:rsidR="00602C25" w:rsidRPr="00E3161D">
        <w:rPr>
          <w:rFonts w:ascii="Times New Roman" w:hAnsi="Times New Roman"/>
        </w:rPr>
        <w:t>r;</w:t>
      </w:r>
    </w:p>
    <w:p w:rsidR="00432BC1" w:rsidRDefault="002E5AAE" w:rsidP="00034D44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1</w:t>
      </w:r>
      <w:r w:rsidR="00940C7C">
        <w:rPr>
          <w:rFonts w:ascii="Times New Roman" w:hAnsi="Times New Roman"/>
        </w:rPr>
        <w:t>3</w:t>
      </w:r>
      <w:r w:rsidRPr="00E3161D">
        <w:rPr>
          <w:rFonts w:ascii="Times New Roman" w:hAnsi="Times New Roman"/>
        </w:rPr>
        <w:t>.</w:t>
      </w:r>
      <w:r w:rsidR="00034D44">
        <w:rPr>
          <w:rFonts w:ascii="Times New Roman" w:hAnsi="Times New Roman"/>
        </w:rPr>
        <w:t>7</w:t>
      </w:r>
      <w:r w:rsidR="00602C25" w:rsidRPr="00E3161D">
        <w:rPr>
          <w:rFonts w:ascii="Times New Roman" w:hAnsi="Times New Roman"/>
        </w:rPr>
        <w:t xml:space="preserve"> A aprovação e a classificação final geram para o candidato eleito na suplência apenas a expectativa de direito ao exercício da função;</w:t>
      </w:r>
    </w:p>
    <w:p w:rsidR="00532D23" w:rsidRPr="00E3161D" w:rsidRDefault="002E5AAE" w:rsidP="00034D44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1</w:t>
      </w:r>
      <w:r w:rsidR="00940C7C">
        <w:rPr>
          <w:rFonts w:ascii="Times New Roman" w:hAnsi="Times New Roman"/>
        </w:rPr>
        <w:t>3</w:t>
      </w:r>
      <w:r w:rsidRPr="00E3161D">
        <w:rPr>
          <w:rFonts w:ascii="Times New Roman" w:hAnsi="Times New Roman"/>
        </w:rPr>
        <w:t>.</w:t>
      </w:r>
      <w:r w:rsidR="00034D44">
        <w:rPr>
          <w:rFonts w:ascii="Times New Roman" w:hAnsi="Times New Roman"/>
        </w:rPr>
        <w:t>8</w:t>
      </w:r>
      <w:r w:rsidR="0040380A" w:rsidRPr="00E3161D">
        <w:rPr>
          <w:rFonts w:ascii="Times New Roman" w:hAnsi="Times New Roman"/>
        </w:rPr>
        <w:t xml:space="preserve"> O conselheiro eleito perderá o m</w:t>
      </w:r>
      <w:r w:rsidR="00602C25" w:rsidRPr="00E3161D">
        <w:rPr>
          <w:rFonts w:ascii="Times New Roman" w:hAnsi="Times New Roman"/>
        </w:rPr>
        <w:t xml:space="preserve">andato caso venha a residir em </w:t>
      </w:r>
      <w:r w:rsidR="0040380A" w:rsidRPr="00E3161D">
        <w:rPr>
          <w:rFonts w:ascii="Times New Roman" w:hAnsi="Times New Roman"/>
        </w:rPr>
        <w:t>outro município;</w:t>
      </w:r>
    </w:p>
    <w:p w:rsidR="00CC5C6F" w:rsidRDefault="00CC5C6F" w:rsidP="00034D44">
      <w:pPr>
        <w:spacing w:line="360" w:lineRule="auto"/>
        <w:jc w:val="both"/>
        <w:rPr>
          <w:rFonts w:ascii="Times New Roman" w:hAnsi="Times New Roman"/>
        </w:rPr>
      </w:pPr>
    </w:p>
    <w:p w:rsidR="006441C0" w:rsidRPr="00E3161D" w:rsidRDefault="006441C0" w:rsidP="00034D44">
      <w:pPr>
        <w:spacing w:line="360" w:lineRule="auto"/>
        <w:jc w:val="both"/>
        <w:rPr>
          <w:rFonts w:ascii="Times New Roman" w:hAnsi="Times New Roman"/>
        </w:rPr>
      </w:pPr>
      <w:r w:rsidRPr="00021996">
        <w:rPr>
          <w:rFonts w:ascii="Times New Roman" w:hAnsi="Times New Roman"/>
        </w:rPr>
        <w:t>1</w:t>
      </w:r>
      <w:r w:rsidR="00940C7C" w:rsidRPr="00021996">
        <w:rPr>
          <w:rFonts w:ascii="Times New Roman" w:hAnsi="Times New Roman"/>
        </w:rPr>
        <w:t>3</w:t>
      </w:r>
      <w:r w:rsidRPr="00021996">
        <w:rPr>
          <w:rFonts w:ascii="Times New Roman" w:hAnsi="Times New Roman"/>
        </w:rPr>
        <w:t>.</w:t>
      </w:r>
      <w:r w:rsidR="00034D44" w:rsidRPr="00021996">
        <w:rPr>
          <w:rFonts w:ascii="Times New Roman" w:hAnsi="Times New Roman"/>
        </w:rPr>
        <w:t>9</w:t>
      </w:r>
      <w:r w:rsidR="000875E9" w:rsidRPr="00021996">
        <w:rPr>
          <w:rFonts w:ascii="Times New Roman" w:hAnsi="Times New Roman"/>
        </w:rPr>
        <w:t xml:space="preserve"> </w:t>
      </w:r>
      <w:r w:rsidRPr="00021996">
        <w:rPr>
          <w:rFonts w:ascii="Times New Roman" w:hAnsi="Times New Roman"/>
        </w:rPr>
        <w:t>Caso</w:t>
      </w:r>
      <w:r w:rsidRPr="00E3161D">
        <w:rPr>
          <w:rFonts w:ascii="Times New Roman" w:hAnsi="Times New Roman"/>
        </w:rPr>
        <w:t xml:space="preserve"> ocorra alteração de datas, o calendário será corrigido e divulgado com antecedência, sem prejuízo para os candidatos.</w:t>
      </w:r>
    </w:p>
    <w:p w:rsidR="00381DEB" w:rsidRPr="00E3161D" w:rsidRDefault="00381DEB" w:rsidP="0040674E">
      <w:pPr>
        <w:spacing w:line="360" w:lineRule="auto"/>
        <w:jc w:val="both"/>
        <w:rPr>
          <w:rFonts w:ascii="Times New Roman" w:hAnsi="Times New Roman"/>
        </w:rPr>
      </w:pPr>
    </w:p>
    <w:p w:rsidR="007210EE" w:rsidRPr="00E3161D" w:rsidRDefault="00BF4A34" w:rsidP="0040674E">
      <w:pPr>
        <w:spacing w:line="360" w:lineRule="auto"/>
        <w:jc w:val="both"/>
        <w:rPr>
          <w:rFonts w:ascii="Times New Roman" w:hAnsi="Times New Roman"/>
          <w:b/>
        </w:rPr>
      </w:pPr>
      <w:r w:rsidRPr="00E3161D">
        <w:rPr>
          <w:rFonts w:ascii="Times New Roman" w:hAnsi="Times New Roman"/>
          <w:b/>
        </w:rPr>
        <w:t>Publique-se</w:t>
      </w:r>
      <w:r w:rsidR="002E5AAE" w:rsidRPr="00E3161D">
        <w:rPr>
          <w:rFonts w:ascii="Times New Roman" w:hAnsi="Times New Roman"/>
          <w:b/>
        </w:rPr>
        <w:t>.</w:t>
      </w:r>
    </w:p>
    <w:p w:rsidR="007210EE" w:rsidRPr="00E3161D" w:rsidRDefault="002E5AAE" w:rsidP="0040674E">
      <w:pPr>
        <w:spacing w:line="360" w:lineRule="auto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Palhoça</w:t>
      </w:r>
      <w:r w:rsidR="005E5015" w:rsidRPr="00E3161D">
        <w:rPr>
          <w:rFonts w:ascii="Times New Roman" w:hAnsi="Times New Roman"/>
        </w:rPr>
        <w:t xml:space="preserve">, </w:t>
      </w:r>
      <w:r w:rsidR="00F87EA9">
        <w:rPr>
          <w:rFonts w:ascii="Times New Roman" w:hAnsi="Times New Roman"/>
        </w:rPr>
        <w:t>06</w:t>
      </w:r>
      <w:r w:rsidR="005E5015" w:rsidRPr="00F87EA9">
        <w:rPr>
          <w:rFonts w:ascii="Times New Roman" w:hAnsi="Times New Roman"/>
        </w:rPr>
        <w:t xml:space="preserve"> de </w:t>
      </w:r>
      <w:r w:rsidR="00F87EA9">
        <w:rPr>
          <w:rFonts w:ascii="Times New Roman" w:hAnsi="Times New Roman"/>
        </w:rPr>
        <w:t>abril</w:t>
      </w:r>
      <w:r w:rsidR="005E5015" w:rsidRPr="00F87EA9">
        <w:rPr>
          <w:rFonts w:ascii="Times New Roman" w:hAnsi="Times New Roman"/>
        </w:rPr>
        <w:t xml:space="preserve"> de 20</w:t>
      </w:r>
      <w:r w:rsidR="00034D44" w:rsidRPr="00F87EA9">
        <w:rPr>
          <w:rFonts w:ascii="Times New Roman" w:hAnsi="Times New Roman"/>
        </w:rPr>
        <w:t>2</w:t>
      </w:r>
      <w:r w:rsidR="00F23F53" w:rsidRPr="00F87EA9">
        <w:rPr>
          <w:rFonts w:ascii="Times New Roman" w:hAnsi="Times New Roman"/>
        </w:rPr>
        <w:t>1</w:t>
      </w:r>
      <w:r w:rsidR="005E5015" w:rsidRPr="00F87EA9">
        <w:rPr>
          <w:rFonts w:ascii="Times New Roman" w:hAnsi="Times New Roman"/>
        </w:rPr>
        <w:t>.</w:t>
      </w:r>
    </w:p>
    <w:p w:rsidR="007210EE" w:rsidRPr="00E3161D" w:rsidRDefault="007210EE" w:rsidP="0040674E">
      <w:pPr>
        <w:jc w:val="both"/>
        <w:rPr>
          <w:rFonts w:ascii="Times New Roman" w:hAnsi="Times New Roman"/>
        </w:rPr>
      </w:pPr>
    </w:p>
    <w:p w:rsidR="007210EE" w:rsidRPr="00E3161D" w:rsidRDefault="007210EE" w:rsidP="0040674E">
      <w:pPr>
        <w:jc w:val="both"/>
        <w:rPr>
          <w:rFonts w:ascii="Times New Roman" w:hAnsi="Times New Roman"/>
        </w:rPr>
      </w:pPr>
    </w:p>
    <w:p w:rsidR="005E5015" w:rsidRPr="00E3161D" w:rsidRDefault="005E5015" w:rsidP="0040674E">
      <w:pPr>
        <w:jc w:val="both"/>
        <w:rPr>
          <w:rFonts w:ascii="Times New Roman" w:hAnsi="Times New Roman"/>
        </w:rPr>
      </w:pPr>
    </w:p>
    <w:p w:rsidR="005E5015" w:rsidRPr="00D06810" w:rsidRDefault="005E5015" w:rsidP="0040674E">
      <w:pPr>
        <w:jc w:val="both"/>
        <w:rPr>
          <w:rFonts w:ascii="Times New Roman" w:hAnsi="Times New Roman"/>
        </w:rPr>
      </w:pPr>
    </w:p>
    <w:p w:rsidR="00F87EA9" w:rsidRDefault="00F87EA9" w:rsidP="00940C7C">
      <w:pPr>
        <w:jc w:val="center"/>
        <w:rPr>
          <w:rFonts w:ascii="Times New Roman" w:hAnsi="Times New Roman"/>
        </w:rPr>
      </w:pPr>
      <w:r w:rsidRPr="007B6D88">
        <w:rPr>
          <w:rFonts w:ascii="Times New Roman" w:hAnsi="Times New Roman"/>
        </w:rPr>
        <w:t xml:space="preserve">João Júlio da Rosa Junior                                              </w:t>
      </w:r>
      <w:r>
        <w:rPr>
          <w:rFonts w:ascii="Times New Roman" w:hAnsi="Times New Roman"/>
        </w:rPr>
        <w:t xml:space="preserve">      </w:t>
      </w:r>
    </w:p>
    <w:p w:rsidR="00034D44" w:rsidRDefault="00F87EA9" w:rsidP="00940C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Vice-</w:t>
      </w:r>
      <w:r w:rsidR="00D06810" w:rsidRPr="00D06810">
        <w:rPr>
          <w:rFonts w:ascii="Times New Roman" w:hAnsi="Times New Roman"/>
        </w:rPr>
        <w:t>Presidente do CMDCA/Palhoça/SC</w:t>
      </w: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E63344" w:rsidRDefault="00E63344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2207AE" w:rsidRDefault="002207AE" w:rsidP="00940C7C">
      <w:pPr>
        <w:jc w:val="center"/>
        <w:rPr>
          <w:rFonts w:ascii="Times New Roman" w:hAnsi="Times New Roman"/>
        </w:rPr>
      </w:pPr>
    </w:p>
    <w:p w:rsidR="002207AE" w:rsidRDefault="002207AE" w:rsidP="00940C7C">
      <w:pPr>
        <w:jc w:val="center"/>
        <w:rPr>
          <w:rFonts w:ascii="Times New Roman" w:hAnsi="Times New Roman"/>
        </w:rPr>
      </w:pPr>
    </w:p>
    <w:p w:rsidR="002207AE" w:rsidRDefault="002207AE" w:rsidP="00940C7C">
      <w:pPr>
        <w:jc w:val="center"/>
        <w:rPr>
          <w:rFonts w:ascii="Times New Roman" w:hAnsi="Times New Roman"/>
        </w:rPr>
      </w:pPr>
    </w:p>
    <w:p w:rsidR="002207AE" w:rsidRDefault="002207AE" w:rsidP="00940C7C">
      <w:pPr>
        <w:jc w:val="center"/>
        <w:rPr>
          <w:rFonts w:ascii="Times New Roman" w:hAnsi="Times New Roman"/>
        </w:rPr>
      </w:pPr>
    </w:p>
    <w:p w:rsidR="002207AE" w:rsidRDefault="002207AE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6353F1" w:rsidRDefault="006353F1" w:rsidP="00940C7C">
      <w:pPr>
        <w:jc w:val="center"/>
        <w:rPr>
          <w:rFonts w:ascii="Times New Roman" w:hAnsi="Times New Roman"/>
        </w:rPr>
      </w:pPr>
    </w:p>
    <w:p w:rsidR="00CC5C6F" w:rsidRDefault="00CC5C6F" w:rsidP="00940C7C">
      <w:pPr>
        <w:jc w:val="center"/>
        <w:rPr>
          <w:rFonts w:ascii="Times New Roman" w:hAnsi="Times New Roman"/>
        </w:rPr>
      </w:pPr>
    </w:p>
    <w:p w:rsidR="00CC5C6F" w:rsidRDefault="00CC5C6F" w:rsidP="00940C7C">
      <w:pPr>
        <w:jc w:val="center"/>
        <w:rPr>
          <w:rFonts w:ascii="Times New Roman" w:hAnsi="Times New Roman"/>
        </w:rPr>
      </w:pPr>
    </w:p>
    <w:p w:rsidR="00CC5C6F" w:rsidRDefault="00CC5C6F" w:rsidP="00940C7C">
      <w:pPr>
        <w:jc w:val="center"/>
        <w:rPr>
          <w:rFonts w:ascii="Times New Roman" w:hAnsi="Times New Roman"/>
        </w:rPr>
      </w:pPr>
    </w:p>
    <w:p w:rsidR="00CC5C6F" w:rsidRDefault="00CC5C6F" w:rsidP="00940C7C">
      <w:pPr>
        <w:jc w:val="center"/>
        <w:rPr>
          <w:rFonts w:ascii="Times New Roman" w:hAnsi="Times New Roman"/>
        </w:rPr>
      </w:pPr>
    </w:p>
    <w:p w:rsidR="00CC5C6F" w:rsidRDefault="00CC5C6F" w:rsidP="00940C7C">
      <w:pPr>
        <w:jc w:val="center"/>
        <w:rPr>
          <w:rFonts w:ascii="Times New Roman" w:hAnsi="Times New Roman"/>
        </w:rPr>
      </w:pPr>
    </w:p>
    <w:p w:rsidR="00CC5C6F" w:rsidRDefault="00CC5C6F" w:rsidP="00940C7C">
      <w:pPr>
        <w:jc w:val="center"/>
        <w:rPr>
          <w:rFonts w:ascii="Times New Roman" w:hAnsi="Times New Roman"/>
        </w:rPr>
      </w:pPr>
    </w:p>
    <w:p w:rsidR="00CC5C6F" w:rsidRDefault="00CC5C6F" w:rsidP="00940C7C">
      <w:pPr>
        <w:jc w:val="center"/>
        <w:rPr>
          <w:rFonts w:ascii="Times New Roman" w:hAnsi="Times New Roman"/>
        </w:rPr>
      </w:pPr>
    </w:p>
    <w:p w:rsidR="007975ED" w:rsidRDefault="007975ED" w:rsidP="00034D44">
      <w:pPr>
        <w:jc w:val="center"/>
        <w:rPr>
          <w:rStyle w:val="Forte"/>
          <w:rFonts w:ascii="Times New Roman" w:hAnsi="Times New Roman"/>
        </w:rPr>
      </w:pPr>
      <w:r w:rsidRPr="00021996">
        <w:rPr>
          <w:rStyle w:val="Forte"/>
          <w:rFonts w:ascii="Times New Roman" w:hAnsi="Times New Roman"/>
        </w:rPr>
        <w:t>ANEXO I</w:t>
      </w:r>
    </w:p>
    <w:p w:rsidR="00BC157F" w:rsidRPr="00021996" w:rsidRDefault="00BC157F" w:rsidP="00034D44">
      <w:pPr>
        <w:jc w:val="center"/>
        <w:rPr>
          <w:rStyle w:val="Forte"/>
          <w:rFonts w:ascii="Times New Roman" w:hAnsi="Times New Roman"/>
        </w:rPr>
      </w:pPr>
      <w:r>
        <w:rPr>
          <w:rStyle w:val="Forte"/>
          <w:rFonts w:ascii="Times New Roman" w:hAnsi="Times New Roman"/>
        </w:rPr>
        <w:t>EDITAL CMDCA Nº 0</w:t>
      </w:r>
      <w:r w:rsidR="002207AE">
        <w:rPr>
          <w:rStyle w:val="Forte"/>
          <w:rFonts w:ascii="Times New Roman" w:hAnsi="Times New Roman"/>
        </w:rPr>
        <w:t>1</w:t>
      </w:r>
      <w:r>
        <w:rPr>
          <w:rStyle w:val="Forte"/>
          <w:rFonts w:ascii="Times New Roman" w:hAnsi="Times New Roman"/>
        </w:rPr>
        <w:t>/202</w:t>
      </w:r>
      <w:r w:rsidR="002207AE">
        <w:rPr>
          <w:rStyle w:val="Forte"/>
          <w:rFonts w:ascii="Times New Roman" w:hAnsi="Times New Roman"/>
        </w:rPr>
        <w:t>1</w:t>
      </w:r>
    </w:p>
    <w:p w:rsidR="00BC157F" w:rsidRDefault="00BC157F" w:rsidP="00034D44">
      <w:pPr>
        <w:jc w:val="center"/>
        <w:rPr>
          <w:rStyle w:val="Forte"/>
          <w:rFonts w:ascii="Times New Roman" w:hAnsi="Times New Roman"/>
        </w:rPr>
      </w:pPr>
    </w:p>
    <w:p w:rsidR="00953D27" w:rsidRPr="00BC157F" w:rsidRDefault="00953D27" w:rsidP="00034D44">
      <w:pPr>
        <w:jc w:val="center"/>
        <w:rPr>
          <w:rFonts w:ascii="Times New Roman" w:hAnsi="Times New Roman"/>
          <w:u w:val="single"/>
        </w:rPr>
      </w:pPr>
      <w:r w:rsidRPr="00BC157F">
        <w:rPr>
          <w:rStyle w:val="Forte"/>
          <w:rFonts w:ascii="Times New Roman" w:hAnsi="Times New Roman"/>
          <w:u w:val="single"/>
        </w:rPr>
        <w:t>CRONOGRAMA</w:t>
      </w:r>
    </w:p>
    <w:p w:rsidR="00953D27" w:rsidRPr="00021996" w:rsidRDefault="00953D27" w:rsidP="0040674E">
      <w:pPr>
        <w:jc w:val="both"/>
        <w:rPr>
          <w:rFonts w:ascii="Times New Roman" w:hAnsi="Times New Roman"/>
        </w:rPr>
      </w:pPr>
      <w:r w:rsidRPr="00E3161D">
        <w:rPr>
          <w:rStyle w:val="Forte"/>
          <w:rFonts w:ascii="Times New Roman" w:hAnsi="Times New Roman"/>
          <w:color w:val="666666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512"/>
      </w:tblGrid>
      <w:tr w:rsidR="00BC157F" w:rsidRPr="00021996" w:rsidTr="006568C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BC157F" w:rsidRPr="00BC157F" w:rsidRDefault="00BC157F" w:rsidP="00411C3D">
            <w:pPr>
              <w:jc w:val="both"/>
              <w:rPr>
                <w:rFonts w:ascii="Times New Roman" w:hAnsi="Times New Roman"/>
                <w:highlight w:val="lightGray"/>
              </w:rPr>
            </w:pPr>
            <w:r w:rsidRPr="00BC157F">
              <w:rPr>
                <w:rStyle w:val="Forte"/>
                <w:rFonts w:ascii="Times New Roman" w:hAnsi="Times New Roman"/>
                <w:highlight w:val="lightGray"/>
              </w:rPr>
              <w:t>Data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157F" w:rsidRPr="00BC157F" w:rsidRDefault="00BC157F" w:rsidP="00742563">
            <w:pPr>
              <w:jc w:val="both"/>
              <w:rPr>
                <w:rFonts w:ascii="Times New Roman" w:hAnsi="Times New Roman"/>
                <w:highlight w:val="lightGray"/>
              </w:rPr>
            </w:pPr>
            <w:r w:rsidRPr="00BC157F">
              <w:rPr>
                <w:rStyle w:val="Forte"/>
                <w:rFonts w:ascii="Times New Roman" w:hAnsi="Times New Roman"/>
                <w:highlight w:val="lightGray"/>
              </w:rPr>
              <w:t>Etapa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7E3EA1" w:rsidP="007E3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B69B5">
              <w:rPr>
                <w:rFonts w:ascii="Times New Roman" w:hAnsi="Times New Roman"/>
              </w:rPr>
              <w:t>6</w:t>
            </w:r>
            <w:r w:rsidR="00BC157F" w:rsidRPr="0002199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4</w:t>
            </w:r>
            <w:r w:rsidR="005B69B5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1</w:t>
            </w:r>
            <w:r w:rsidR="005B69B5">
              <w:rPr>
                <w:rFonts w:ascii="Times New Roman" w:hAnsi="Times New Roman"/>
              </w:rPr>
              <w:t>6</w:t>
            </w:r>
            <w:r w:rsidR="00BC157F" w:rsidRPr="0002199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4</w:t>
            </w:r>
            <w:r w:rsidR="00BC157F" w:rsidRPr="00021996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563" w:rsidRDefault="00742563" w:rsidP="003A6E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C157F" w:rsidRDefault="00220C45" w:rsidP="00742563">
            <w:pPr>
              <w:tabs>
                <w:tab w:val="left" w:pos="243"/>
              </w:tabs>
              <w:ind w:left="1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Prazo para registro das candidaturas</w:t>
            </w:r>
          </w:p>
          <w:p w:rsidR="00742563" w:rsidRPr="00021996" w:rsidRDefault="00742563" w:rsidP="003A6E95">
            <w:pPr>
              <w:jc w:val="both"/>
              <w:rPr>
                <w:rFonts w:ascii="Times New Roman" w:hAnsi="Times New Roman"/>
              </w:rPr>
            </w:pP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7E3EA1" w:rsidP="007E3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C157F" w:rsidRPr="0002199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4</w:t>
            </w:r>
            <w:r w:rsidR="00BC157F" w:rsidRPr="00021996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563" w:rsidRDefault="00742563" w:rsidP="00742563">
            <w:pPr>
              <w:ind w:left="127"/>
              <w:jc w:val="both"/>
              <w:rPr>
                <w:rFonts w:ascii="Times New Roman" w:hAnsi="Times New Roman"/>
              </w:rPr>
            </w:pPr>
          </w:p>
          <w:p w:rsidR="00BC157F" w:rsidRDefault="00BC157F" w:rsidP="00742563">
            <w:pPr>
              <w:ind w:left="127"/>
              <w:jc w:val="both"/>
              <w:rPr>
                <w:rFonts w:ascii="Times New Roman" w:hAnsi="Times New Roman"/>
              </w:rPr>
            </w:pPr>
            <w:r w:rsidRPr="00021996">
              <w:rPr>
                <w:rFonts w:ascii="Times New Roman" w:hAnsi="Times New Roman"/>
              </w:rPr>
              <w:t xml:space="preserve">Publicação da relação dos candidatos inscritos, </w:t>
            </w:r>
            <w:r w:rsidR="00220C45">
              <w:rPr>
                <w:rFonts w:ascii="Times New Roman" w:hAnsi="Times New Roman"/>
              </w:rPr>
              <w:t>deferido</w:t>
            </w:r>
            <w:r w:rsidRPr="00021996">
              <w:rPr>
                <w:rFonts w:ascii="Times New Roman" w:hAnsi="Times New Roman"/>
              </w:rPr>
              <w:t>s e indeferid</w:t>
            </w:r>
            <w:r w:rsidR="00220C45">
              <w:rPr>
                <w:rFonts w:ascii="Times New Roman" w:hAnsi="Times New Roman"/>
              </w:rPr>
              <w:t>o</w:t>
            </w:r>
            <w:r w:rsidRPr="00021996">
              <w:rPr>
                <w:rFonts w:ascii="Times New Roman" w:hAnsi="Times New Roman"/>
              </w:rPr>
              <w:t>s pela Comissão Especial Eleitoral.</w:t>
            </w:r>
          </w:p>
          <w:p w:rsidR="00742563" w:rsidRPr="00021996" w:rsidRDefault="00742563" w:rsidP="00742563">
            <w:pPr>
              <w:ind w:left="127"/>
              <w:jc w:val="both"/>
              <w:rPr>
                <w:rFonts w:ascii="Times New Roman" w:hAnsi="Times New Roman"/>
              </w:rPr>
            </w:pP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7E3EA1" w:rsidP="00FB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69B5">
              <w:rPr>
                <w:rFonts w:ascii="Times New Roman" w:hAnsi="Times New Roman"/>
              </w:rPr>
              <w:t>0</w:t>
            </w:r>
            <w:r w:rsidR="00BC157F" w:rsidRPr="00021996">
              <w:rPr>
                <w:rFonts w:ascii="Times New Roman" w:hAnsi="Times New Roman"/>
              </w:rPr>
              <w:t xml:space="preserve"> </w:t>
            </w:r>
            <w:r w:rsidR="00FB5D21">
              <w:rPr>
                <w:rFonts w:ascii="Times New Roman" w:hAnsi="Times New Roman"/>
              </w:rPr>
              <w:t>e</w:t>
            </w:r>
            <w:r w:rsidR="00BC157F" w:rsidRPr="00021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FB5D21">
              <w:rPr>
                <w:rFonts w:ascii="Times New Roman" w:hAnsi="Times New Roman"/>
              </w:rPr>
              <w:t>2</w:t>
            </w:r>
            <w:r w:rsidR="00BC157F" w:rsidRPr="0002199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4</w:t>
            </w:r>
            <w:r w:rsidR="00BC157F" w:rsidRPr="00021996">
              <w:rPr>
                <w:rFonts w:ascii="Times New Roman" w:hAnsi="Times New Roman"/>
              </w:rPr>
              <w:t xml:space="preserve">/2021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563" w:rsidRDefault="00742563" w:rsidP="003A6E95">
            <w:pPr>
              <w:ind w:left="127"/>
              <w:jc w:val="both"/>
              <w:rPr>
                <w:rFonts w:ascii="Times New Roman" w:hAnsi="Times New Roman"/>
              </w:rPr>
            </w:pPr>
          </w:p>
          <w:p w:rsidR="00BC157F" w:rsidRPr="00021996" w:rsidRDefault="00BC157F" w:rsidP="005B69B5">
            <w:pPr>
              <w:ind w:left="127"/>
              <w:jc w:val="both"/>
              <w:rPr>
                <w:rFonts w:ascii="Times New Roman" w:hAnsi="Times New Roman"/>
              </w:rPr>
            </w:pPr>
            <w:r w:rsidRPr="00021996">
              <w:rPr>
                <w:rFonts w:ascii="Times New Roman" w:hAnsi="Times New Roman"/>
              </w:rPr>
              <w:t>Prazo ao candidato indeferido e à população para</w:t>
            </w:r>
            <w:r w:rsidR="00220C45">
              <w:rPr>
                <w:rFonts w:ascii="Times New Roman" w:hAnsi="Times New Roman"/>
              </w:rPr>
              <w:t xml:space="preserve"> </w:t>
            </w:r>
            <w:r w:rsidRPr="00021996">
              <w:rPr>
                <w:rFonts w:ascii="Times New Roman" w:hAnsi="Times New Roman"/>
              </w:rPr>
              <w:t>proceder à interposição de recurso junto ao CMDCA.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7E3EA1" w:rsidP="00FB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5D21">
              <w:rPr>
                <w:rFonts w:ascii="Times New Roman" w:hAnsi="Times New Roman"/>
              </w:rPr>
              <w:t>3</w:t>
            </w:r>
            <w:r w:rsidR="00BC157F" w:rsidRPr="00021996">
              <w:rPr>
                <w:rFonts w:ascii="Times New Roman" w:hAnsi="Times New Roman"/>
              </w:rPr>
              <w:t>/0</w:t>
            </w:r>
            <w:r w:rsidR="005B69B5">
              <w:rPr>
                <w:rFonts w:ascii="Times New Roman" w:hAnsi="Times New Roman"/>
              </w:rPr>
              <w:t>4</w:t>
            </w:r>
            <w:r w:rsidR="00BC157F" w:rsidRPr="00021996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563" w:rsidRDefault="00742563" w:rsidP="003A6E95">
            <w:pPr>
              <w:ind w:left="127"/>
              <w:jc w:val="both"/>
              <w:rPr>
                <w:rFonts w:ascii="Times New Roman" w:hAnsi="Times New Roman"/>
              </w:rPr>
            </w:pPr>
          </w:p>
          <w:p w:rsidR="00BC157F" w:rsidRPr="00021996" w:rsidRDefault="00BC157F" w:rsidP="003A6E95">
            <w:pPr>
              <w:ind w:left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da lista dos candidatos aptos a participar </w:t>
            </w:r>
            <w:r w:rsidRPr="00021996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a</w:t>
            </w:r>
            <w:r w:rsidRPr="00021996">
              <w:rPr>
                <w:rFonts w:ascii="Times New Roman" w:hAnsi="Times New Roman"/>
              </w:rPr>
              <w:t xml:space="preserve"> capacitação e prova</w:t>
            </w:r>
            <w:r>
              <w:rPr>
                <w:rFonts w:ascii="Times New Roman" w:hAnsi="Times New Roman"/>
              </w:rPr>
              <w:t xml:space="preserve"> e divulgação do local da prova, </w:t>
            </w:r>
            <w:r w:rsidRPr="00021996">
              <w:rPr>
                <w:rFonts w:ascii="Times New Roman" w:hAnsi="Times New Roman"/>
              </w:rPr>
              <w:t>no site do CMDCA.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FB5D21" w:rsidP="005B6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C157F" w:rsidRPr="00021996">
              <w:rPr>
                <w:rFonts w:ascii="Times New Roman" w:hAnsi="Times New Roman"/>
              </w:rPr>
              <w:t>/0</w:t>
            </w:r>
            <w:r w:rsidR="005B69B5">
              <w:rPr>
                <w:rFonts w:ascii="Times New Roman" w:hAnsi="Times New Roman"/>
              </w:rPr>
              <w:t>4</w:t>
            </w:r>
            <w:r w:rsidR="00BC157F" w:rsidRPr="00021996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563" w:rsidRDefault="00220C45" w:rsidP="003A6E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6E95">
              <w:rPr>
                <w:rFonts w:ascii="Times New Roman" w:hAnsi="Times New Roman"/>
              </w:rPr>
              <w:t xml:space="preserve"> </w:t>
            </w:r>
          </w:p>
          <w:p w:rsidR="00BC157F" w:rsidRPr="00021996" w:rsidRDefault="00742563" w:rsidP="003A6E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57F">
              <w:rPr>
                <w:rFonts w:ascii="Times New Roman" w:hAnsi="Times New Roman"/>
              </w:rPr>
              <w:t>Capacitação dos candidatos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7E3EA1" w:rsidP="00FB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5D21">
              <w:rPr>
                <w:rFonts w:ascii="Times New Roman" w:hAnsi="Times New Roman"/>
              </w:rPr>
              <w:t>7</w:t>
            </w:r>
            <w:r w:rsidR="00BC157F" w:rsidRPr="00021996">
              <w:rPr>
                <w:rFonts w:ascii="Times New Roman" w:hAnsi="Times New Roman"/>
              </w:rPr>
              <w:t>/0</w:t>
            </w:r>
            <w:r w:rsidR="005B69B5">
              <w:rPr>
                <w:rFonts w:ascii="Times New Roman" w:hAnsi="Times New Roman"/>
              </w:rPr>
              <w:t>4</w:t>
            </w:r>
            <w:r w:rsidR="00BC157F" w:rsidRPr="00021996">
              <w:rPr>
                <w:rFonts w:ascii="Times New Roman" w:hAnsi="Times New Roman"/>
              </w:rPr>
              <w:t xml:space="preserve">/2021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563" w:rsidRDefault="00220C45" w:rsidP="003A6E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6E95">
              <w:rPr>
                <w:rFonts w:ascii="Times New Roman" w:hAnsi="Times New Roman"/>
              </w:rPr>
              <w:t xml:space="preserve"> </w:t>
            </w:r>
          </w:p>
          <w:p w:rsidR="00BC157F" w:rsidRPr="00021996" w:rsidRDefault="00742563" w:rsidP="003A6E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57F" w:rsidRPr="00021996">
              <w:rPr>
                <w:rFonts w:ascii="Times New Roman" w:hAnsi="Times New Roman"/>
              </w:rPr>
              <w:t xml:space="preserve">Aplicação da Prova </w:t>
            </w:r>
            <w:r w:rsidR="00007B27">
              <w:rPr>
                <w:rFonts w:ascii="Times New Roman" w:hAnsi="Times New Roman"/>
              </w:rPr>
              <w:t>de Conhecimentos</w:t>
            </w:r>
          </w:p>
        </w:tc>
      </w:tr>
      <w:tr w:rsidR="003A6E95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E95" w:rsidRDefault="00FB5D21" w:rsidP="00220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A6E95">
              <w:rPr>
                <w:rFonts w:ascii="Times New Roman" w:hAnsi="Times New Roman"/>
              </w:rPr>
              <w:t>/0</w:t>
            </w:r>
            <w:r w:rsidR="005B69B5">
              <w:rPr>
                <w:rFonts w:ascii="Times New Roman" w:hAnsi="Times New Roman"/>
              </w:rPr>
              <w:t>4</w:t>
            </w:r>
            <w:r w:rsidR="003A6E95">
              <w:rPr>
                <w:rFonts w:ascii="Times New Roman" w:hAnsi="Times New Roman"/>
              </w:rPr>
              <w:t>/2021</w:t>
            </w:r>
          </w:p>
          <w:p w:rsidR="003A6E95" w:rsidRPr="00021996" w:rsidRDefault="003A6E95" w:rsidP="00220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9B5" w:rsidRDefault="003A6E95" w:rsidP="005B69B5">
            <w:pPr>
              <w:ind w:left="127" w:hanging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A6E95" w:rsidRDefault="003A6E95" w:rsidP="005B69B5">
            <w:pPr>
              <w:ind w:left="127" w:hanging="127"/>
              <w:jc w:val="both"/>
              <w:rPr>
                <w:rFonts w:ascii="Times New Roman" w:hAnsi="Times New Roman"/>
              </w:rPr>
            </w:pPr>
            <w:r w:rsidRPr="003A6E95">
              <w:rPr>
                <w:rFonts w:ascii="Times New Roman" w:hAnsi="Times New Roman"/>
              </w:rPr>
              <w:t xml:space="preserve">Publicação do </w:t>
            </w:r>
            <w:r>
              <w:rPr>
                <w:rFonts w:ascii="Times New Roman" w:hAnsi="Times New Roman"/>
              </w:rPr>
              <w:t xml:space="preserve">Caderno de Provas e do </w:t>
            </w:r>
            <w:r w:rsidRPr="003A6E95">
              <w:rPr>
                <w:rFonts w:ascii="Times New Roman" w:hAnsi="Times New Roman"/>
              </w:rPr>
              <w:t>gaba</w:t>
            </w:r>
            <w:r>
              <w:rPr>
                <w:rFonts w:ascii="Times New Roman" w:hAnsi="Times New Roman"/>
              </w:rPr>
              <w:t xml:space="preserve">rito </w:t>
            </w:r>
            <w:r w:rsidRPr="003A6E95">
              <w:rPr>
                <w:rFonts w:ascii="Times New Roman" w:hAnsi="Times New Roman"/>
              </w:rPr>
              <w:t xml:space="preserve">preliminar </w:t>
            </w:r>
          </w:p>
        </w:tc>
      </w:tr>
      <w:tr w:rsidR="003A6E95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E95" w:rsidRDefault="00FB5D21" w:rsidP="00FB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07B27">
              <w:rPr>
                <w:rFonts w:ascii="Times New Roman" w:hAnsi="Times New Roman"/>
              </w:rPr>
              <w:t xml:space="preserve"> </w:t>
            </w:r>
            <w:r w:rsidR="005B69B5">
              <w:rPr>
                <w:rFonts w:ascii="Times New Roman" w:hAnsi="Times New Roman"/>
              </w:rPr>
              <w:t>e</w:t>
            </w:r>
            <w:r w:rsidR="00007B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  <w:r w:rsidR="00007B27">
              <w:rPr>
                <w:rFonts w:ascii="Times New Roman" w:hAnsi="Times New Roman"/>
              </w:rPr>
              <w:t>/0</w:t>
            </w:r>
            <w:r w:rsidR="005B69B5">
              <w:rPr>
                <w:rFonts w:ascii="Times New Roman" w:hAnsi="Times New Roman"/>
              </w:rPr>
              <w:t>4</w:t>
            </w:r>
            <w:r w:rsidR="00007B27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563" w:rsidRDefault="003A6E95" w:rsidP="003A6E95">
            <w:pPr>
              <w:ind w:left="127" w:hanging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3A6E95" w:rsidRDefault="00742563" w:rsidP="003A6E95">
            <w:pPr>
              <w:ind w:left="127" w:hanging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A6E95" w:rsidRPr="003A6E95">
              <w:rPr>
                <w:rFonts w:ascii="Times New Roman" w:hAnsi="Times New Roman"/>
              </w:rPr>
              <w:t>Prazo para interposição de recursos em face das questões da prova objetiva e</w:t>
            </w:r>
            <w:r w:rsidR="003A6E95">
              <w:rPr>
                <w:rFonts w:ascii="Times New Roman" w:hAnsi="Times New Roman"/>
              </w:rPr>
              <w:t xml:space="preserve"> </w:t>
            </w:r>
            <w:r w:rsidR="003A6E95" w:rsidRPr="003A6E95">
              <w:rPr>
                <w:rFonts w:ascii="Times New Roman" w:hAnsi="Times New Roman"/>
              </w:rPr>
              <w:t>gabarito preliminar divulgado.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FB5D21" w:rsidP="00FB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C157F" w:rsidRPr="0002199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5</w:t>
            </w:r>
            <w:r w:rsidR="00BC157F" w:rsidRPr="00021996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563" w:rsidRDefault="00220C45" w:rsidP="003A6E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157F" w:rsidRPr="00021996" w:rsidRDefault="003A6E95" w:rsidP="003A6E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42563">
              <w:rPr>
                <w:rFonts w:ascii="Times New Roman" w:hAnsi="Times New Roman"/>
              </w:rPr>
              <w:t xml:space="preserve"> </w:t>
            </w:r>
            <w:r w:rsidR="00BC157F" w:rsidRPr="00021996">
              <w:rPr>
                <w:rFonts w:ascii="Times New Roman" w:hAnsi="Times New Roman"/>
              </w:rPr>
              <w:t>Publicação do resultado</w:t>
            </w:r>
            <w:r w:rsidR="005B69B5">
              <w:rPr>
                <w:rFonts w:ascii="Times New Roman" w:hAnsi="Times New Roman"/>
              </w:rPr>
              <w:t xml:space="preserve"> definitivo</w:t>
            </w:r>
            <w:r>
              <w:rPr>
                <w:rFonts w:ascii="Times New Roman" w:hAnsi="Times New Roman"/>
              </w:rPr>
              <w:t xml:space="preserve"> da prova</w:t>
            </w:r>
            <w:r w:rsidR="00007B27">
              <w:rPr>
                <w:rFonts w:ascii="Times New Roman" w:hAnsi="Times New Roman"/>
              </w:rPr>
              <w:t xml:space="preserve"> pelo CMDCA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FB5D21" w:rsidP="007E3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11C3D">
              <w:rPr>
                <w:rFonts w:ascii="Times New Roman" w:hAnsi="Times New Roman"/>
              </w:rPr>
              <w:t>/0</w:t>
            </w:r>
            <w:r w:rsidR="007E3EA1">
              <w:rPr>
                <w:rFonts w:ascii="Times New Roman" w:hAnsi="Times New Roman"/>
              </w:rPr>
              <w:t>5</w:t>
            </w:r>
            <w:r w:rsidR="00411C3D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563" w:rsidRDefault="00220C45" w:rsidP="006353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3D79">
              <w:rPr>
                <w:rFonts w:ascii="Times New Roman" w:hAnsi="Times New Roman"/>
              </w:rPr>
              <w:t xml:space="preserve"> </w:t>
            </w:r>
          </w:p>
          <w:p w:rsidR="00BC157F" w:rsidRDefault="00742563" w:rsidP="006353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C157F">
              <w:rPr>
                <w:rFonts w:ascii="Times New Roman" w:hAnsi="Times New Roman"/>
              </w:rPr>
              <w:t>Avaliação Psicológica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Default="007E3EA1" w:rsidP="00FB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B5D21">
              <w:rPr>
                <w:rFonts w:ascii="Times New Roman" w:hAnsi="Times New Roman"/>
              </w:rPr>
              <w:t>5</w:t>
            </w:r>
            <w:r w:rsidR="00A23D79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5</w:t>
            </w:r>
            <w:r w:rsidR="00A23D79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563" w:rsidRDefault="00220C45" w:rsidP="006353F1">
            <w:pPr>
              <w:tabs>
                <w:tab w:val="left" w:pos="12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3D79">
              <w:rPr>
                <w:rFonts w:ascii="Times New Roman" w:hAnsi="Times New Roman"/>
              </w:rPr>
              <w:t xml:space="preserve"> </w:t>
            </w:r>
          </w:p>
          <w:p w:rsidR="00BC157F" w:rsidRDefault="00742563" w:rsidP="006353F1">
            <w:pPr>
              <w:tabs>
                <w:tab w:val="left" w:pos="12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57F">
              <w:rPr>
                <w:rFonts w:ascii="Times New Roman" w:hAnsi="Times New Roman"/>
              </w:rPr>
              <w:t>Publicação do Resultado da Avaliação Psicológica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53F1" w:rsidRDefault="007E3EA1" w:rsidP="00635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C157F" w:rsidRPr="0002199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5</w:t>
            </w:r>
            <w:r w:rsidR="00BC157F" w:rsidRPr="00021996">
              <w:rPr>
                <w:rFonts w:ascii="Times New Roman" w:hAnsi="Times New Roman"/>
              </w:rPr>
              <w:t xml:space="preserve">/2021 </w:t>
            </w:r>
          </w:p>
          <w:p w:rsidR="00BC157F" w:rsidRPr="00021996" w:rsidRDefault="006353F1" w:rsidP="00635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(14h-</w:t>
            </w:r>
            <w:r w:rsidR="00BC157F" w:rsidRPr="00021996">
              <w:rPr>
                <w:rFonts w:ascii="Times New Roman" w:hAnsi="Times New Roman"/>
              </w:rPr>
              <w:t>15h30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563" w:rsidRDefault="00220C45" w:rsidP="006353F1">
            <w:pPr>
              <w:ind w:left="127" w:hanging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3D79">
              <w:rPr>
                <w:rFonts w:ascii="Times New Roman" w:hAnsi="Times New Roman"/>
              </w:rPr>
              <w:t xml:space="preserve"> </w:t>
            </w:r>
          </w:p>
          <w:p w:rsidR="00BC157F" w:rsidRPr="00021996" w:rsidRDefault="00742563" w:rsidP="006353F1">
            <w:pPr>
              <w:ind w:left="127" w:hanging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</w:t>
            </w:r>
            <w:r w:rsidR="00BC157F" w:rsidRPr="00021996">
              <w:rPr>
                <w:rFonts w:ascii="Times New Roman" w:hAnsi="Times New Roman"/>
              </w:rPr>
              <w:t xml:space="preserve">leição </w:t>
            </w:r>
            <w:r w:rsidR="007E3EA1">
              <w:rPr>
                <w:rFonts w:ascii="Times New Roman" w:hAnsi="Times New Roman"/>
              </w:rPr>
              <w:t>e Apuração de votos</w:t>
            </w: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4C585F" w:rsidP="004C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C157F" w:rsidRPr="00021996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1</w:t>
            </w:r>
            <w:r w:rsidR="00FA1555">
              <w:rPr>
                <w:rFonts w:ascii="Times New Roman" w:hAnsi="Times New Roman"/>
              </w:rPr>
              <w:t>1</w:t>
            </w:r>
            <w:r w:rsidR="00BC157F" w:rsidRPr="0002199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5</w:t>
            </w:r>
            <w:r w:rsidR="00BC157F" w:rsidRPr="00021996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563" w:rsidRDefault="00A23D79" w:rsidP="006353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C157F" w:rsidRDefault="00742563" w:rsidP="006353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57F" w:rsidRPr="00021996">
              <w:rPr>
                <w:rFonts w:ascii="Times New Roman" w:hAnsi="Times New Roman"/>
              </w:rPr>
              <w:t>Prazo para impugnação do resultado da eleição</w:t>
            </w:r>
          </w:p>
          <w:p w:rsidR="00742563" w:rsidRPr="00021996" w:rsidRDefault="00742563" w:rsidP="006353F1">
            <w:pPr>
              <w:jc w:val="both"/>
              <w:rPr>
                <w:rFonts w:ascii="Times New Roman" w:hAnsi="Times New Roman"/>
              </w:rPr>
            </w:pPr>
          </w:p>
        </w:tc>
      </w:tr>
      <w:tr w:rsidR="00BC157F" w:rsidRPr="00021996" w:rsidTr="0074256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57F" w:rsidRPr="00021996" w:rsidRDefault="004C585F" w:rsidP="004C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1555">
              <w:rPr>
                <w:rFonts w:ascii="Times New Roman" w:hAnsi="Times New Roman"/>
              </w:rPr>
              <w:t>2</w:t>
            </w:r>
            <w:r w:rsidR="00BC157F" w:rsidRPr="0002199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5</w:t>
            </w:r>
            <w:r w:rsidR="00BC157F" w:rsidRPr="00021996">
              <w:rPr>
                <w:rFonts w:ascii="Times New Roman" w:hAnsi="Times New Roman"/>
              </w:rPr>
              <w:t>/2021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84" w:rsidRDefault="00220C45" w:rsidP="00742563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157F" w:rsidRDefault="00BC157F" w:rsidP="00742563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21996">
              <w:rPr>
                <w:rFonts w:ascii="Times New Roman" w:hAnsi="Times New Roman"/>
              </w:rPr>
              <w:t>Resultado Final do Pleito Eleitoral e Publicação</w:t>
            </w:r>
          </w:p>
          <w:p w:rsidR="00742563" w:rsidRPr="00021996" w:rsidRDefault="00742563" w:rsidP="006353F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353F1" w:rsidRDefault="00953D27" w:rsidP="00075884">
      <w:pPr>
        <w:jc w:val="both"/>
        <w:rPr>
          <w:rFonts w:ascii="Times New Roman" w:hAnsi="Times New Roman"/>
          <w:b/>
        </w:rPr>
      </w:pPr>
      <w:r w:rsidRPr="00021996">
        <w:rPr>
          <w:rStyle w:val="Forte"/>
          <w:rFonts w:ascii="Times New Roman" w:hAnsi="Times New Roman"/>
        </w:rPr>
        <w:t>*Datas, excepcionalmente, passíveis de alteração.</w:t>
      </w:r>
    </w:p>
    <w:p w:rsidR="006353F1" w:rsidRDefault="006353F1" w:rsidP="007E286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353F1" w:rsidRDefault="006353F1" w:rsidP="007E286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24714" w:rsidRDefault="00424714" w:rsidP="007E286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24714" w:rsidRDefault="00424714" w:rsidP="007E286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B6BD8" w:rsidRDefault="007E2864" w:rsidP="007E286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E2864">
        <w:rPr>
          <w:rFonts w:ascii="Times New Roman" w:hAnsi="Times New Roman"/>
          <w:b/>
        </w:rPr>
        <w:t xml:space="preserve">REQUERIMENTO DE INSCRIÇÃO PARA O PROCESSO </w:t>
      </w:r>
      <w:r w:rsidR="006D4EBC" w:rsidRPr="006D4EBC">
        <w:rPr>
          <w:rFonts w:ascii="Times New Roman" w:hAnsi="Times New Roman"/>
          <w:b/>
        </w:rPr>
        <w:t>DE ESCOLHA SUPLEMENTAR DOS MEMBROS DO CONSELHO TUTELAR DE PALHOÇA/SC.</w:t>
      </w:r>
    </w:p>
    <w:p w:rsidR="007E2864" w:rsidRDefault="007E2864" w:rsidP="00BB6BD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C721A" w:rsidRDefault="00BB6BD8" w:rsidP="00BB6BD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</w:p>
    <w:p w:rsidR="00B809B2" w:rsidRPr="00E3161D" w:rsidRDefault="00B809B2" w:rsidP="004067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C721A" w:rsidRDefault="002C721A" w:rsidP="0040674E">
      <w:pPr>
        <w:tabs>
          <w:tab w:val="left" w:pos="9639"/>
        </w:tabs>
        <w:spacing w:line="100" w:lineRule="atLeast"/>
        <w:ind w:right="-257"/>
        <w:jc w:val="both"/>
        <w:rPr>
          <w:rFonts w:ascii="Times New Roman" w:hAnsi="Times New Roman"/>
          <w:bCs/>
          <w:color w:val="000000"/>
        </w:rPr>
      </w:pPr>
      <w:r w:rsidRPr="00E3161D">
        <w:rPr>
          <w:rFonts w:ascii="Times New Roman" w:hAnsi="Times New Roman"/>
          <w:iCs/>
          <w:color w:val="000000"/>
          <w:lang w:eastAsia="pt-BR"/>
        </w:rPr>
        <w:t xml:space="preserve">Dispõe sobre Processo de Escolha Suplementar </w:t>
      </w:r>
      <w:r w:rsidR="00192C4F">
        <w:rPr>
          <w:rFonts w:ascii="Times New Roman" w:hAnsi="Times New Roman"/>
          <w:iCs/>
          <w:color w:val="000000"/>
          <w:lang w:eastAsia="pt-BR"/>
        </w:rPr>
        <w:t xml:space="preserve">dos membros </w:t>
      </w:r>
      <w:r w:rsidR="00B809B2">
        <w:rPr>
          <w:rFonts w:ascii="Times New Roman" w:hAnsi="Times New Roman"/>
          <w:iCs/>
          <w:color w:val="000000"/>
          <w:lang w:eastAsia="pt-BR"/>
        </w:rPr>
        <w:t xml:space="preserve">do Conselho Tutelar do </w:t>
      </w:r>
      <w:r w:rsidR="00192C4F">
        <w:rPr>
          <w:rFonts w:ascii="Times New Roman" w:hAnsi="Times New Roman"/>
          <w:iCs/>
          <w:color w:val="000000"/>
          <w:lang w:eastAsia="pt-BR"/>
        </w:rPr>
        <w:t>m</w:t>
      </w:r>
      <w:r w:rsidRPr="00E3161D">
        <w:rPr>
          <w:rFonts w:ascii="Times New Roman" w:hAnsi="Times New Roman"/>
          <w:iCs/>
          <w:color w:val="000000"/>
          <w:lang w:eastAsia="pt-BR"/>
        </w:rPr>
        <w:t>unicípio de Palhoça, para suprir vaga no caso de vacância, férias regulares e licenças temporárias a que fazem jus os titulares, desde que excedam 30 dias, estabelece regras do pleito e calendário oficial e adota outras providências.</w:t>
      </w:r>
    </w:p>
    <w:p w:rsidR="00BB6BD8" w:rsidRPr="00E3161D" w:rsidRDefault="00BB6BD8" w:rsidP="0040674E">
      <w:pPr>
        <w:tabs>
          <w:tab w:val="left" w:pos="9639"/>
        </w:tabs>
        <w:spacing w:line="100" w:lineRule="atLeast"/>
        <w:ind w:right="-257"/>
        <w:jc w:val="both"/>
        <w:rPr>
          <w:rFonts w:ascii="Times New Roman" w:hAnsi="Times New Roman"/>
          <w:b/>
          <w:bCs/>
          <w:color w:val="000000"/>
        </w:rPr>
      </w:pPr>
    </w:p>
    <w:p w:rsidR="00BB6BD8" w:rsidRDefault="00BB6BD8" w:rsidP="0040674E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2C721A" w:rsidRPr="00E3161D" w:rsidRDefault="00305CF2" w:rsidP="0040674E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  <w:lang w:eastAsia="pt-BR"/>
        </w:rPr>
        <w:pict>
          <v:rect id="Retângulo 2" o:spid="_x0000_s1026" style="position:absolute;left:0;text-align:left;margin-left:401.5pt;margin-top:1.65pt;width:85.05pt;height:1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iCLgIAAEkEAAAOAAAAZHJzL2Uyb0RvYy54bWysVFGO0zAQ/UfiDpb/aZLSQjdqulp1KUJa&#10;YMXCAVzHSSwcjxm7TZfj7FW4GGOnW7rAFyIfliczfnnz3jjLy0Nv2F6h12ArXkxyzpSVUGvbVvzL&#10;582LBWc+CFsLA1ZV/F55frl6/mw5uFJNoQNTK2QEYn05uIp3Ibgyy7zsVC/8BJyylGwAexEoxDar&#10;UQyE3ptsmuevsgGwdghSeU9vr8ckXyX8plEyfGwarwIzFSduIa2Y1m1cs9VSlC0K12l5pCH+gUUv&#10;tKWPnqCuRRBsh/oPqF5LBA9NmEjoM2gaLVXqgbop8t+6ueuEU6kXEse7k0z+/8HKD/tbZLqu+JQz&#10;K3qy6JMKPx5suzPAplGfwfmSyu7cLcYOvbsB+dUzC+tO2FZdIcLQKVETqyLWZ08OxMDTUbYd3kNN&#10;8GIXIEl1aLCPgCQCOyRH7k+OqENgkl4W+SIvXs45k5QrZrO8WCTPMlE+Hnfow1sFPYubiiNZnuDF&#10;/saHSEeUjyWJPhhdb7QxKcB2uzbI9oLGY5Oe1AF1eV5mLBsqfjGfzhPyk5w/h8jT8zeIXgeac6P7&#10;ii9ORaKMur2xdZrCILQZ90TZ2KOQUbvRg3DYHo52bKG+J0kRxnmm+0ebDvA7ZwPNcsX9t51AxZl5&#10;Z8mWi6gcDX8KZvPXUwrwPLM9zwgrCarigbNxuw7jhdk51G1HXyqSDBauyMpGJ5GjzSOrI2+a16T9&#10;8W7FC3Eep6pff4DVTwAAAP//AwBQSwMEFAAGAAgAAAAhAF39evjeAAAACQEAAA8AAABkcnMvZG93&#10;bnJldi54bWxMj8FOwzAQRO9I/IO1SNyonViCNmRTIVCROLbphZuTLEkgXkex0wa+HnOix9GMZt7k&#10;28UO4kST7x0jJCsFgrh2Tc8twrHc3a1B+GC4MYNjQvgmD9vi+io3WePOvKfTIbQilrDPDEIXwphJ&#10;6euOrPErNxJH78NN1oQop1Y2kznHcjvIVKl7aU3PcaEzIz13VH8dZotQ9enR/OzLV2U3Ox3elvJz&#10;fn9BvL1Znh5BBFrCfxj+8CM6FJGpcjM3XgwIa6Xjl4CgNYjobx50AqJCSLVKQBa5vHxQ/AIAAP//&#10;AwBQSwECLQAUAAYACAAAACEAtoM4kv4AAADhAQAAEwAAAAAAAAAAAAAAAAAAAAAAW0NvbnRlbnRf&#10;VHlwZXNdLnhtbFBLAQItABQABgAIAAAAIQA4/SH/1gAAAJQBAAALAAAAAAAAAAAAAAAAAC8BAABf&#10;cmVscy8ucmVsc1BLAQItABQABgAIAAAAIQDlxfiCLgIAAEkEAAAOAAAAAAAAAAAAAAAAAC4CAABk&#10;cnMvZTJvRG9jLnhtbFBLAQItABQABgAIAAAAIQBd/Xr43gAAAAkBAAAPAAAAAAAAAAAAAAAAAIgE&#10;AABkcnMvZG93bnJldi54bWxQSwUGAAAAAAQABADzAAAAkwUAAAAA&#10;">
            <v:textbox>
              <w:txbxContent>
                <w:p w:rsidR="00411C3D" w:rsidRPr="00CC5A4B" w:rsidRDefault="00411C3D" w:rsidP="002C721A">
                  <w:pPr>
                    <w:jc w:val="center"/>
                    <w:rPr>
                      <w:b/>
                    </w:rPr>
                  </w:pPr>
                </w:p>
                <w:p w:rsidR="00411C3D" w:rsidRPr="00CC5A4B" w:rsidRDefault="00411C3D" w:rsidP="002C721A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411C3D" w:rsidRPr="00A0683E" w:rsidRDefault="00411C3D" w:rsidP="002C721A">
                  <w:pPr>
                    <w:jc w:val="center"/>
                    <w:rPr>
                      <w:rFonts w:cs="Arial"/>
                      <w:b/>
                      <w:color w:val="7F7F7F"/>
                    </w:rPr>
                  </w:pPr>
                  <w:r w:rsidRPr="00A0683E">
                    <w:rPr>
                      <w:rFonts w:cs="Arial"/>
                      <w:b/>
                      <w:color w:val="7F7F7F"/>
                    </w:rPr>
                    <w:t>Foto</w:t>
                  </w:r>
                </w:p>
                <w:p w:rsidR="00411C3D" w:rsidRPr="00A0683E" w:rsidRDefault="00411C3D" w:rsidP="002C721A">
                  <w:pPr>
                    <w:jc w:val="center"/>
                    <w:rPr>
                      <w:rFonts w:cs="Arial"/>
                      <w:b/>
                      <w:color w:val="7F7F7F"/>
                    </w:rPr>
                  </w:pPr>
                  <w:r w:rsidRPr="00A0683E">
                    <w:rPr>
                      <w:rFonts w:cs="Arial"/>
                      <w:b/>
                      <w:color w:val="7F7F7F"/>
                    </w:rPr>
                    <w:t>3x4</w:t>
                  </w:r>
                </w:p>
              </w:txbxContent>
            </v:textbox>
          </v:rect>
        </w:pict>
      </w:r>
    </w:p>
    <w:p w:rsidR="002C721A" w:rsidRPr="00E3161D" w:rsidRDefault="002C721A" w:rsidP="0040674E">
      <w:pPr>
        <w:ind w:left="1416" w:firstLine="708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  <w:b/>
        </w:rPr>
        <w:t>REQUERIMENTO DE INSCRIÇÃO Nº</w:t>
      </w:r>
      <w:r w:rsidRPr="00E3161D">
        <w:rPr>
          <w:rFonts w:ascii="Times New Roman" w:hAnsi="Times New Roman"/>
        </w:rPr>
        <w:t>__________________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  <w:b/>
        </w:rPr>
      </w:pPr>
      <w:r w:rsidRPr="00E3161D">
        <w:rPr>
          <w:rFonts w:ascii="Times New Roman" w:hAnsi="Times New Roman"/>
          <w:b/>
        </w:rPr>
        <w:t>DADOS DO CANDIDATO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Nome:______________________________________________________________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Apelido (opcional):_____________________________________Idade:__________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  <w:b/>
          <w:u w:val="single"/>
        </w:rPr>
        <w:t>Endereço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Rua:________________________________________Nº:________Complemento: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Bairro:_________________________________________Cidade:___________________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 xml:space="preserve">Telefone </w:t>
      </w:r>
      <w:proofErr w:type="gramStart"/>
      <w:r w:rsidRPr="00E3161D">
        <w:rPr>
          <w:rFonts w:ascii="Times New Roman" w:hAnsi="Times New Roman"/>
        </w:rPr>
        <w:t>Residencial:</w:t>
      </w:r>
      <w:proofErr w:type="gramEnd"/>
      <w:r w:rsidRPr="00E3161D">
        <w:rPr>
          <w:rFonts w:ascii="Times New Roman" w:hAnsi="Times New Roman"/>
        </w:rPr>
        <w:t>(____)____________________Telefone Celular:(____)__________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E-mail:__________________________________________________________________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Data de Nascimento:_____/_____/__________ Naturalidade/UF:__________________</w:t>
      </w:r>
    </w:p>
    <w:p w:rsidR="002C721A" w:rsidRPr="00E3161D" w:rsidRDefault="002C721A" w:rsidP="0040674E">
      <w:pPr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  <w:b/>
          <w:u w:val="single"/>
        </w:rPr>
        <w:t>Filiação</w:t>
      </w:r>
      <w:r w:rsidRPr="00E3161D">
        <w:rPr>
          <w:rFonts w:ascii="Times New Roman" w:hAnsi="Times New Roman"/>
        </w:rPr>
        <w:t xml:space="preserve"> Pai:_____________________________________________________________________</w:t>
      </w:r>
    </w:p>
    <w:p w:rsidR="002C721A" w:rsidRPr="00E3161D" w:rsidRDefault="002C721A" w:rsidP="0040674E">
      <w:pPr>
        <w:ind w:firstLine="708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 xml:space="preserve">   Mãe:____________________________________________________________________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 xml:space="preserve">Estado Civil: </w:t>
      </w:r>
      <w:proofErr w:type="gramStart"/>
      <w:r w:rsidRPr="00E3161D">
        <w:rPr>
          <w:rFonts w:ascii="Times New Roman" w:hAnsi="Times New Roman"/>
        </w:rPr>
        <w:t xml:space="preserve">(   </w:t>
      </w:r>
      <w:proofErr w:type="gramEnd"/>
      <w:r w:rsidRPr="00E3161D">
        <w:rPr>
          <w:rFonts w:ascii="Times New Roman" w:hAnsi="Times New Roman"/>
        </w:rPr>
        <w:t>) Solteiro  (    ) Casado  (    ) Separado  (    ) Divorciado  (    ) União Estável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  <w:b/>
          <w:u w:val="single"/>
        </w:rPr>
        <w:t>Documentação</w:t>
      </w:r>
      <w:r w:rsidRPr="00E3161D">
        <w:rPr>
          <w:rFonts w:ascii="Times New Roman" w:hAnsi="Times New Roman"/>
        </w:rPr>
        <w:t xml:space="preserve"> – CPF: ______________________________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 xml:space="preserve">RG </w:t>
      </w:r>
      <w:proofErr w:type="spellStart"/>
      <w:r w:rsidRPr="00E3161D">
        <w:rPr>
          <w:rFonts w:ascii="Times New Roman" w:hAnsi="Times New Roman"/>
        </w:rPr>
        <w:t>Nº_____________________Órgão</w:t>
      </w:r>
      <w:proofErr w:type="spellEnd"/>
      <w:r w:rsidR="00021996">
        <w:rPr>
          <w:rFonts w:ascii="Times New Roman" w:hAnsi="Times New Roman"/>
        </w:rPr>
        <w:t xml:space="preserve"> </w:t>
      </w:r>
      <w:proofErr w:type="spellStart"/>
      <w:r w:rsidRPr="00E3161D">
        <w:rPr>
          <w:rFonts w:ascii="Times New Roman" w:hAnsi="Times New Roman"/>
        </w:rPr>
        <w:t>Emissor:________Data</w:t>
      </w:r>
      <w:proofErr w:type="spellEnd"/>
      <w:r w:rsidRPr="00E3161D">
        <w:rPr>
          <w:rFonts w:ascii="Times New Roman" w:hAnsi="Times New Roman"/>
        </w:rPr>
        <w:t xml:space="preserve"> Emissão:_____/_____/___</w:t>
      </w:r>
    </w:p>
    <w:p w:rsidR="002C721A" w:rsidRPr="00E3161D" w:rsidRDefault="002C721A" w:rsidP="0040674E">
      <w:pPr>
        <w:spacing w:line="440" w:lineRule="exact"/>
        <w:jc w:val="both"/>
        <w:rPr>
          <w:rFonts w:ascii="Times New Roman" w:hAnsi="Times New Roman"/>
        </w:rPr>
      </w:pPr>
      <w:r w:rsidRPr="00E3161D">
        <w:rPr>
          <w:rFonts w:ascii="Times New Roman" w:hAnsi="Times New Roman"/>
        </w:rPr>
        <w:t>Título de Eleitor Nº:_________________Zona Eleitoral Nº:________Seção Nº: ________</w:t>
      </w:r>
    </w:p>
    <w:p w:rsidR="002C721A" w:rsidRPr="00E3161D" w:rsidRDefault="002C721A" w:rsidP="0040674E">
      <w:pPr>
        <w:spacing w:line="360" w:lineRule="auto"/>
        <w:jc w:val="both"/>
        <w:rPr>
          <w:rFonts w:ascii="Times New Roman" w:hAnsi="Times New Roman"/>
          <w:b/>
        </w:rPr>
      </w:pPr>
    </w:p>
    <w:p w:rsidR="00B633A4" w:rsidRDefault="00B633A4" w:rsidP="00B633A4">
      <w:p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</w:t>
      </w:r>
    </w:p>
    <w:p w:rsidR="00B633A4" w:rsidRDefault="00B633A4" w:rsidP="00B633A4">
      <w:pPr>
        <w:tabs>
          <w:tab w:val="left" w:pos="709"/>
        </w:tabs>
        <w:rPr>
          <w:rFonts w:ascii="Times New Roman" w:hAnsi="Times New Roman"/>
          <w:b/>
        </w:rPr>
      </w:pPr>
      <w:r w:rsidRPr="00742FBD">
        <w:rPr>
          <w:rFonts w:ascii="Times New Roman" w:hAnsi="Times New Roman"/>
          <w:b/>
        </w:rPr>
        <w:t>COMPROVANTE DE INSCRIÇÃO</w:t>
      </w:r>
    </w:p>
    <w:p w:rsidR="00B633A4" w:rsidRDefault="00B633A4" w:rsidP="00B633A4">
      <w:pPr>
        <w:tabs>
          <w:tab w:val="left" w:pos="709"/>
        </w:tabs>
        <w:rPr>
          <w:rFonts w:ascii="Times New Roman" w:hAnsi="Times New Roman"/>
          <w:b/>
        </w:rPr>
      </w:pPr>
    </w:p>
    <w:p w:rsidR="00B633A4" w:rsidRDefault="00B633A4" w:rsidP="00B633A4">
      <w:pPr>
        <w:tabs>
          <w:tab w:val="left" w:pos="70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INSCRIÇÃO Nº __________</w:t>
      </w:r>
    </w:p>
    <w:p w:rsidR="00B633A4" w:rsidRDefault="00B633A4" w:rsidP="00B633A4">
      <w:pPr>
        <w:tabs>
          <w:tab w:val="left" w:pos="709"/>
        </w:tabs>
        <w:rPr>
          <w:rFonts w:ascii="Times New Roman" w:hAnsi="Times New Roman"/>
          <w:b/>
        </w:rPr>
      </w:pPr>
    </w:p>
    <w:p w:rsidR="00B633A4" w:rsidRDefault="00B633A4" w:rsidP="00B633A4">
      <w:pPr>
        <w:tabs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NOME DO CANDIDATO: _________________________________________________________</w:t>
      </w:r>
    </w:p>
    <w:p w:rsidR="00B633A4" w:rsidRDefault="00B633A4" w:rsidP="00B633A4">
      <w:pPr>
        <w:tabs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DA INSCRIÇÃO: __________________________________________________________</w:t>
      </w:r>
    </w:p>
    <w:p w:rsidR="00B633A4" w:rsidRDefault="00B633A4" w:rsidP="00B633A4">
      <w:pPr>
        <w:tabs>
          <w:tab w:val="left" w:pos="709"/>
        </w:tabs>
        <w:rPr>
          <w:rFonts w:ascii="Times New Roman" w:hAnsi="Times New Roman"/>
        </w:rPr>
      </w:pPr>
    </w:p>
    <w:p w:rsidR="002C721A" w:rsidRDefault="00B633A4" w:rsidP="00B633A4">
      <w:p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RESPONSÁVEL PELA INSCRIÇÃO: ________________________________________________</w:t>
      </w:r>
    </w:p>
    <w:p w:rsidR="00424714" w:rsidRDefault="00424714" w:rsidP="00B633A4">
      <w:pPr>
        <w:tabs>
          <w:tab w:val="left" w:pos="709"/>
        </w:tabs>
        <w:rPr>
          <w:rFonts w:ascii="Times New Roman" w:hAnsi="Times New Roman"/>
        </w:rPr>
      </w:pPr>
    </w:p>
    <w:p w:rsidR="00424714" w:rsidRDefault="00424714" w:rsidP="00B633A4">
      <w:pPr>
        <w:tabs>
          <w:tab w:val="left" w:pos="709"/>
        </w:tabs>
        <w:rPr>
          <w:rFonts w:ascii="Times New Roman" w:hAnsi="Times New Roman"/>
        </w:rPr>
      </w:pPr>
    </w:p>
    <w:p w:rsidR="00424714" w:rsidRDefault="00424714" w:rsidP="00B633A4">
      <w:pPr>
        <w:tabs>
          <w:tab w:val="left" w:pos="709"/>
        </w:tabs>
        <w:rPr>
          <w:rFonts w:ascii="Times New Roman" w:hAnsi="Times New Roman"/>
          <w:color w:val="666666"/>
        </w:rPr>
      </w:pPr>
    </w:p>
    <w:p w:rsidR="00424714" w:rsidRPr="00424714" w:rsidRDefault="00424714" w:rsidP="00424714">
      <w:pPr>
        <w:jc w:val="center"/>
        <w:rPr>
          <w:rFonts w:ascii="Times New Roman" w:hAnsi="Times New Roman"/>
          <w:b/>
        </w:rPr>
      </w:pPr>
      <w:r w:rsidRPr="00424714">
        <w:rPr>
          <w:rFonts w:ascii="Times New Roman" w:hAnsi="Times New Roman"/>
          <w:b/>
        </w:rPr>
        <w:t>ANEXO III</w:t>
      </w:r>
    </w:p>
    <w:p w:rsidR="00424714" w:rsidRPr="00424714" w:rsidRDefault="00424714" w:rsidP="00424714">
      <w:pPr>
        <w:jc w:val="center"/>
        <w:rPr>
          <w:rFonts w:ascii="Times New Roman" w:hAnsi="Times New Roman"/>
          <w:b/>
        </w:rPr>
      </w:pPr>
    </w:p>
    <w:p w:rsidR="00424714" w:rsidRPr="00424714" w:rsidRDefault="00424714" w:rsidP="00424714">
      <w:pPr>
        <w:jc w:val="center"/>
        <w:rPr>
          <w:rFonts w:ascii="Times New Roman" w:hAnsi="Times New Roman"/>
          <w:b/>
        </w:rPr>
      </w:pPr>
      <w:r w:rsidRPr="00424714">
        <w:rPr>
          <w:rFonts w:ascii="Times New Roman" w:hAnsi="Times New Roman"/>
          <w:b/>
        </w:rPr>
        <w:t>(MODELO DE REQUERIMENTO – em papel timbrado da entidade)</w:t>
      </w:r>
    </w:p>
    <w:p w:rsidR="00424714" w:rsidRPr="00424714" w:rsidRDefault="00424714" w:rsidP="00424714">
      <w:pPr>
        <w:jc w:val="center"/>
        <w:rPr>
          <w:rFonts w:ascii="Times New Roman" w:hAnsi="Times New Roman"/>
          <w:b/>
        </w:rPr>
      </w:pPr>
      <w:r w:rsidRPr="00424714">
        <w:rPr>
          <w:rFonts w:ascii="Times New Roman" w:hAnsi="Times New Roman"/>
          <w:b/>
        </w:rPr>
        <w:t>Declaração de Idoneidade</w:t>
      </w:r>
    </w:p>
    <w:p w:rsidR="00424714" w:rsidRPr="00424714" w:rsidRDefault="00424714" w:rsidP="00B633A4">
      <w:pPr>
        <w:tabs>
          <w:tab w:val="left" w:pos="709"/>
        </w:tabs>
        <w:rPr>
          <w:rFonts w:ascii="Times New Roman" w:hAnsi="Times New Roman"/>
          <w:color w:val="666666"/>
        </w:rPr>
      </w:pPr>
    </w:p>
    <w:p w:rsidR="00424714" w:rsidRDefault="00424714" w:rsidP="0042471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24714" w:rsidRDefault="00424714" w:rsidP="0042471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E2864">
        <w:rPr>
          <w:rFonts w:ascii="Times New Roman" w:hAnsi="Times New Roman"/>
          <w:b/>
        </w:rPr>
        <w:t xml:space="preserve">PROCESSO </w:t>
      </w:r>
      <w:r w:rsidRPr="006D4EBC">
        <w:rPr>
          <w:rFonts w:ascii="Times New Roman" w:hAnsi="Times New Roman"/>
          <w:b/>
        </w:rPr>
        <w:t>DE ESCOLHA SUPLEMENTAR DOS MEMBROS DO CONSELHO TUTELAR DE PALHOÇA/SC.</w:t>
      </w:r>
    </w:p>
    <w:p w:rsidR="00424714" w:rsidRPr="00424714" w:rsidRDefault="00424714" w:rsidP="00424714">
      <w:pPr>
        <w:rPr>
          <w:rFonts w:ascii="Times New Roman" w:hAnsi="Times New Roman"/>
        </w:rPr>
      </w:pPr>
    </w:p>
    <w:p w:rsidR="00424714" w:rsidRPr="00424714" w:rsidRDefault="00424714" w:rsidP="00B633A4">
      <w:pPr>
        <w:tabs>
          <w:tab w:val="left" w:pos="709"/>
        </w:tabs>
        <w:rPr>
          <w:rFonts w:ascii="Times New Roman" w:hAnsi="Times New Roman"/>
          <w:color w:val="666666"/>
        </w:rPr>
      </w:pPr>
    </w:p>
    <w:p w:rsidR="00424714" w:rsidRDefault="00424714" w:rsidP="00B633A4">
      <w:pPr>
        <w:tabs>
          <w:tab w:val="left" w:pos="709"/>
        </w:tabs>
        <w:rPr>
          <w:rFonts w:ascii="Times New Roman" w:hAnsi="Times New Roman"/>
          <w:color w:val="666666"/>
        </w:rPr>
      </w:pPr>
    </w:p>
    <w:p w:rsidR="00424714" w:rsidRDefault="00424714" w:rsidP="00B633A4">
      <w:pPr>
        <w:tabs>
          <w:tab w:val="left" w:pos="709"/>
        </w:tabs>
        <w:rPr>
          <w:rFonts w:ascii="Times New Roman" w:hAnsi="Times New Roman"/>
          <w:color w:val="666666"/>
        </w:rPr>
      </w:pPr>
    </w:p>
    <w:p w:rsidR="00424714" w:rsidRPr="00424714" w:rsidRDefault="00424714" w:rsidP="00B633A4">
      <w:pPr>
        <w:tabs>
          <w:tab w:val="left" w:pos="709"/>
        </w:tabs>
        <w:rPr>
          <w:rFonts w:ascii="Times New Roman" w:hAnsi="Times New Roman"/>
          <w:color w:val="666666"/>
        </w:rPr>
      </w:pPr>
    </w:p>
    <w:p w:rsidR="00424714" w:rsidRDefault="00424714" w:rsidP="00424714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424714">
        <w:rPr>
          <w:rFonts w:ascii="Times New Roman" w:hAnsi="Times New Roman"/>
        </w:rPr>
        <w:t>Eu</w:t>
      </w:r>
      <w:proofErr w:type="gramStart"/>
      <w:r w:rsidRPr="00424714">
        <w:rPr>
          <w:rFonts w:ascii="Times New Roman" w:hAnsi="Times New Roman"/>
        </w:rPr>
        <w:t>, .</w:t>
      </w:r>
      <w:proofErr w:type="gramEnd"/>
      <w:r w:rsidRPr="00424714">
        <w:rPr>
          <w:rFonts w:ascii="Times New Roman" w:hAnsi="Times New Roman"/>
        </w:rPr>
        <w:t xml:space="preserve"> . . . . . . . . . . . . . . . . . . . . . . . . . . . . . . . . . . . . . . . . . . . . . . . . . . </w:t>
      </w:r>
      <w:proofErr w:type="gramStart"/>
      <w:r w:rsidRPr="00424714">
        <w:rPr>
          <w:rFonts w:ascii="Times New Roman" w:hAnsi="Times New Roman"/>
        </w:rPr>
        <w:t>.,</w:t>
      </w:r>
      <w:proofErr w:type="gramEnd"/>
      <w:r w:rsidRPr="00424714">
        <w:rPr>
          <w:rFonts w:ascii="Times New Roman" w:hAnsi="Times New Roman"/>
        </w:rPr>
        <w:t xml:space="preserve"> Brasileiro(a), . . . . . . . . . . . . . . . . . . . . . . , portador da identidade </w:t>
      </w:r>
      <w:proofErr w:type="gramStart"/>
      <w:r w:rsidRPr="00424714">
        <w:rPr>
          <w:rFonts w:ascii="Times New Roman" w:hAnsi="Times New Roman"/>
        </w:rPr>
        <w:t>nº .</w:t>
      </w:r>
      <w:proofErr w:type="gramEnd"/>
      <w:r w:rsidRPr="00424714">
        <w:rPr>
          <w:rFonts w:ascii="Times New Roman" w:hAnsi="Times New Roman"/>
        </w:rPr>
        <w:t xml:space="preserve"> . . . . . . . . . . . . . . . . . . . , expedida </w:t>
      </w:r>
      <w:proofErr w:type="gramStart"/>
      <w:r w:rsidRPr="00424714">
        <w:rPr>
          <w:rFonts w:ascii="Times New Roman" w:hAnsi="Times New Roman"/>
        </w:rPr>
        <w:t>pelo .</w:t>
      </w:r>
      <w:proofErr w:type="gramEnd"/>
      <w:r w:rsidRPr="00424714">
        <w:rPr>
          <w:rFonts w:ascii="Times New Roman" w:hAnsi="Times New Roman"/>
        </w:rPr>
        <w:t xml:space="preserve"> . . . . . . . . . . . . . . . . . . . . . . . . . . . . . </w:t>
      </w:r>
      <w:proofErr w:type="gramStart"/>
      <w:r w:rsidRPr="00424714">
        <w:rPr>
          <w:rFonts w:ascii="Times New Roman" w:hAnsi="Times New Roman"/>
        </w:rPr>
        <w:t>e</w:t>
      </w:r>
      <w:proofErr w:type="gramEnd"/>
      <w:r w:rsidRPr="00424714">
        <w:rPr>
          <w:rFonts w:ascii="Times New Roman" w:hAnsi="Times New Roman"/>
        </w:rPr>
        <w:t xml:space="preserve"> inscrito no C.P.F. sob o nº . . . . . . . . . . . . . . . . . . . . . . . . . , residente e domiciliado </w:t>
      </w:r>
      <w:proofErr w:type="gramStart"/>
      <w:r w:rsidRPr="00424714">
        <w:rPr>
          <w:rFonts w:ascii="Times New Roman" w:hAnsi="Times New Roman"/>
        </w:rPr>
        <w:t>à .</w:t>
      </w:r>
      <w:proofErr w:type="gramEnd"/>
      <w:r w:rsidRPr="00424714">
        <w:rPr>
          <w:rFonts w:ascii="Times New Roman" w:hAnsi="Times New Roman"/>
        </w:rPr>
        <w:t xml:space="preserve"> . . . . . . . . . . . . . . . . . . . . . . . . . . . . . . . . . . . . . . . . . . . . . . . . . , DECLARO, para fins de participação no Processo de Escolha do Conselho Tutelar,</w:t>
      </w:r>
      <w:r>
        <w:rPr>
          <w:rFonts w:ascii="Times New Roman" w:hAnsi="Times New Roman"/>
        </w:rPr>
        <w:t xml:space="preserve"> </w:t>
      </w:r>
      <w:r w:rsidRPr="00424714">
        <w:rPr>
          <w:rFonts w:ascii="Times New Roman" w:hAnsi="Times New Roman"/>
        </w:rPr>
        <w:t xml:space="preserve">e possível ocupação futura no cargo, </w:t>
      </w:r>
      <w:proofErr w:type="gramStart"/>
      <w:r w:rsidRPr="00424714">
        <w:rPr>
          <w:rFonts w:ascii="Times New Roman" w:hAnsi="Times New Roman"/>
        </w:rPr>
        <w:t>sob penas</w:t>
      </w:r>
      <w:proofErr w:type="gramEnd"/>
      <w:r w:rsidRPr="00424714">
        <w:rPr>
          <w:rFonts w:ascii="Times New Roman" w:hAnsi="Times New Roman"/>
        </w:rPr>
        <w:t xml:space="preserve"> da lei, e em acordo com o</w:t>
      </w:r>
      <w:r>
        <w:rPr>
          <w:rFonts w:ascii="Times New Roman" w:hAnsi="Times New Roman"/>
        </w:rPr>
        <w:t xml:space="preserve"> </w:t>
      </w:r>
      <w:r w:rsidRPr="00424714">
        <w:rPr>
          <w:rFonts w:ascii="Times New Roman" w:hAnsi="Times New Roman"/>
        </w:rPr>
        <w:t>artigo 133 da Lei Federal 8.069/1990: que sou pessoa de reconhecida</w:t>
      </w:r>
      <w:r>
        <w:rPr>
          <w:rFonts w:ascii="Times New Roman" w:hAnsi="Times New Roman"/>
        </w:rPr>
        <w:t xml:space="preserve"> </w:t>
      </w:r>
      <w:r w:rsidRPr="00424714">
        <w:rPr>
          <w:rFonts w:ascii="Times New Roman" w:hAnsi="Times New Roman"/>
        </w:rPr>
        <w:t>idoneidade moral perante a sociedade e órgãos públicos representativos dos</w:t>
      </w:r>
      <w:r>
        <w:rPr>
          <w:rFonts w:ascii="Times New Roman" w:hAnsi="Times New Roman"/>
        </w:rPr>
        <w:t xml:space="preserve"> </w:t>
      </w:r>
      <w:r w:rsidRPr="00424714">
        <w:rPr>
          <w:rFonts w:ascii="Times New Roman" w:hAnsi="Times New Roman"/>
        </w:rPr>
        <w:t>poderes competentes, nada havendo que desabone minha conduta.</w:t>
      </w:r>
    </w:p>
    <w:p w:rsidR="00424714" w:rsidRDefault="00424714" w:rsidP="00424714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</w:p>
    <w:p w:rsidR="00424714" w:rsidRDefault="00424714" w:rsidP="00424714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</w:p>
    <w:p w:rsidR="00424714" w:rsidRDefault="00424714" w:rsidP="00424714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</w:p>
    <w:p w:rsidR="00424714" w:rsidRDefault="00424714" w:rsidP="00424714">
      <w:pPr>
        <w:jc w:val="center"/>
      </w:pPr>
      <w:r>
        <w:t>Palhoça</w:t>
      </w:r>
      <w:r w:rsidRPr="00424714">
        <w:t>,</w:t>
      </w:r>
      <w:proofErr w:type="gramStart"/>
      <w:r w:rsidRPr="00424714">
        <w:t>........</w:t>
      </w:r>
      <w:proofErr w:type="gramEnd"/>
      <w:r w:rsidRPr="00424714">
        <w:t>de.......................de............</w:t>
      </w:r>
    </w:p>
    <w:p w:rsidR="00424714" w:rsidRDefault="00424714" w:rsidP="00424714">
      <w:pPr>
        <w:jc w:val="center"/>
      </w:pPr>
    </w:p>
    <w:p w:rsidR="00424714" w:rsidRDefault="00424714" w:rsidP="00424714">
      <w:pPr>
        <w:jc w:val="center"/>
      </w:pPr>
    </w:p>
    <w:p w:rsidR="00424714" w:rsidRDefault="00424714" w:rsidP="00424714">
      <w:pPr>
        <w:jc w:val="center"/>
      </w:pPr>
    </w:p>
    <w:p w:rsidR="00424714" w:rsidRDefault="00424714" w:rsidP="00424714">
      <w:pPr>
        <w:jc w:val="center"/>
      </w:pPr>
    </w:p>
    <w:p w:rsidR="00424714" w:rsidRDefault="00424714" w:rsidP="00424714">
      <w:pPr>
        <w:jc w:val="center"/>
      </w:pPr>
    </w:p>
    <w:p w:rsidR="00424714" w:rsidRDefault="00424714" w:rsidP="00424714">
      <w:pPr>
        <w:jc w:val="center"/>
      </w:pPr>
    </w:p>
    <w:p w:rsidR="00424714" w:rsidRDefault="00424714" w:rsidP="00424714">
      <w:pPr>
        <w:jc w:val="center"/>
      </w:pPr>
      <w:r>
        <w:t>.............................................................................................</w:t>
      </w:r>
    </w:p>
    <w:p w:rsidR="00424714" w:rsidRDefault="00424714" w:rsidP="00424714">
      <w:pPr>
        <w:jc w:val="center"/>
      </w:pPr>
      <w:r>
        <w:t xml:space="preserve"> Assinatura do (a) Candidato (a)</w:t>
      </w:r>
      <w:r>
        <w:cr/>
      </w:r>
    </w:p>
    <w:p w:rsidR="002D12EA" w:rsidRDefault="002D12EA" w:rsidP="00424714">
      <w:pPr>
        <w:jc w:val="center"/>
      </w:pPr>
    </w:p>
    <w:p w:rsidR="002D12EA" w:rsidRDefault="002D12EA" w:rsidP="00424714">
      <w:pPr>
        <w:jc w:val="center"/>
      </w:pPr>
    </w:p>
    <w:p w:rsidR="002D12EA" w:rsidRDefault="002D12EA" w:rsidP="00424714">
      <w:pPr>
        <w:jc w:val="center"/>
      </w:pPr>
    </w:p>
    <w:p w:rsidR="002D12EA" w:rsidRDefault="002D12EA" w:rsidP="00424714">
      <w:pPr>
        <w:jc w:val="center"/>
      </w:pPr>
    </w:p>
    <w:p w:rsidR="002D12EA" w:rsidRDefault="002D12EA" w:rsidP="00424714">
      <w:pPr>
        <w:jc w:val="center"/>
      </w:pPr>
    </w:p>
    <w:p w:rsidR="002D12EA" w:rsidRDefault="002D12EA" w:rsidP="00424714">
      <w:pPr>
        <w:jc w:val="center"/>
      </w:pPr>
    </w:p>
    <w:p w:rsidR="002D12EA" w:rsidRDefault="002D12EA" w:rsidP="00424714">
      <w:pPr>
        <w:jc w:val="center"/>
      </w:pPr>
    </w:p>
    <w:p w:rsidR="002D12EA" w:rsidRDefault="002D12EA" w:rsidP="00424714">
      <w:pPr>
        <w:jc w:val="center"/>
      </w:pPr>
    </w:p>
    <w:p w:rsidR="002D12EA" w:rsidRDefault="002D12EA" w:rsidP="00424714">
      <w:pPr>
        <w:jc w:val="center"/>
      </w:pPr>
    </w:p>
    <w:p w:rsidR="002D12EA" w:rsidRPr="002D12EA" w:rsidRDefault="002D12EA" w:rsidP="00424714">
      <w:pPr>
        <w:jc w:val="center"/>
        <w:rPr>
          <w:b/>
        </w:rPr>
      </w:pPr>
      <w:r w:rsidRPr="002D12EA">
        <w:rPr>
          <w:b/>
        </w:rPr>
        <w:t>ANEXO IV</w:t>
      </w:r>
    </w:p>
    <w:p w:rsidR="002D12EA" w:rsidRDefault="002D12EA" w:rsidP="00424714">
      <w:pPr>
        <w:jc w:val="center"/>
      </w:pPr>
    </w:p>
    <w:p w:rsidR="002D12EA" w:rsidRDefault="002D12EA" w:rsidP="002D12EA">
      <w:pPr>
        <w:jc w:val="center"/>
        <w:rPr>
          <w:b/>
        </w:rPr>
      </w:pPr>
      <w:r w:rsidRPr="002D12EA">
        <w:rPr>
          <w:b/>
        </w:rPr>
        <w:t>DECLARAÇÃO DE DISPONIBILIDADE PARA EXERCICIO DA FUNÇÃO DE CONSELHEIRO TUTELAR</w:t>
      </w:r>
    </w:p>
    <w:p w:rsidR="002D12EA" w:rsidRDefault="002D12EA" w:rsidP="002D12EA">
      <w:pPr>
        <w:jc w:val="center"/>
        <w:rPr>
          <w:b/>
        </w:rPr>
      </w:pPr>
    </w:p>
    <w:p w:rsidR="002D12EA" w:rsidRDefault="002D12EA" w:rsidP="002D12EA">
      <w:pPr>
        <w:jc w:val="center"/>
        <w:rPr>
          <w:b/>
        </w:rPr>
      </w:pPr>
    </w:p>
    <w:p w:rsidR="002D12EA" w:rsidRDefault="002D12EA" w:rsidP="002D12EA">
      <w:pPr>
        <w:spacing w:line="360" w:lineRule="auto"/>
        <w:jc w:val="both"/>
      </w:pPr>
    </w:p>
    <w:p w:rsidR="002D12EA" w:rsidRDefault="002D12EA" w:rsidP="002D12EA">
      <w:pPr>
        <w:spacing w:line="360" w:lineRule="auto"/>
        <w:jc w:val="both"/>
      </w:pPr>
    </w:p>
    <w:p w:rsidR="002D12EA" w:rsidRDefault="002D12EA" w:rsidP="002D12EA">
      <w:pPr>
        <w:spacing w:line="360" w:lineRule="auto"/>
        <w:jc w:val="both"/>
      </w:pPr>
      <w:r>
        <w:t>Eu___________________________________________________________________</w:t>
      </w:r>
    </w:p>
    <w:p w:rsidR="002D12EA" w:rsidRDefault="002D12EA" w:rsidP="002D12EA">
      <w:pPr>
        <w:spacing w:line="360" w:lineRule="auto"/>
        <w:jc w:val="both"/>
      </w:pPr>
      <w:proofErr w:type="gramStart"/>
      <w:r>
        <w:t>abaixo</w:t>
      </w:r>
      <w:proofErr w:type="gramEnd"/>
      <w:r>
        <w:t xml:space="preserve"> assinado, Nacionalidade ______________________, Estado Civil ___________</w:t>
      </w:r>
    </w:p>
    <w:p w:rsidR="002D12EA" w:rsidRDefault="002D12EA" w:rsidP="002D12EA">
      <w:pPr>
        <w:spacing w:line="360" w:lineRule="auto"/>
        <w:jc w:val="both"/>
      </w:pPr>
      <w:r>
        <w:t>Profissão _____________________, Portador de Cédula de Identidade de nº _________________, Inscrito no Cadastro de Pessoas Físicas sob o nº___________________________, residente a ________________________________,</w:t>
      </w:r>
    </w:p>
    <w:p w:rsidR="002D12EA" w:rsidRDefault="002D12EA" w:rsidP="002D12EA">
      <w:pPr>
        <w:spacing w:line="360" w:lineRule="auto"/>
        <w:jc w:val="both"/>
      </w:pPr>
      <w:r>
        <w:t xml:space="preserve">Bairro _________________________, Cidade _________________________________, </w:t>
      </w:r>
      <w:proofErr w:type="gramStart"/>
      <w:r>
        <w:t>Venho</w:t>
      </w:r>
      <w:proofErr w:type="gramEnd"/>
      <w:r>
        <w:t xml:space="preserve"> através desta, DECLARAR, sob as penas da lei, para fins de Inscrição no Processo Seletivo para membro do Conselho Tutelar, que possuo disponibilidade para exercer o cargo e as funções de Conselheiro Tutelar. Este documento representa a expressão da verdade. Todos os dados nele contidos estão corretos, podendo, a qualquer tempo, ser-me exigidos documentos que os comprovem.</w:t>
      </w:r>
    </w:p>
    <w:p w:rsidR="002D12EA" w:rsidRDefault="002D12EA" w:rsidP="002D12EA">
      <w:pPr>
        <w:spacing w:line="360" w:lineRule="auto"/>
        <w:jc w:val="both"/>
      </w:pPr>
    </w:p>
    <w:p w:rsidR="002D12EA" w:rsidRDefault="002D12EA" w:rsidP="002D12EA">
      <w:pPr>
        <w:spacing w:line="360" w:lineRule="auto"/>
        <w:jc w:val="both"/>
      </w:pPr>
    </w:p>
    <w:p w:rsidR="002D12EA" w:rsidRDefault="002D12EA" w:rsidP="002D12EA">
      <w:pPr>
        <w:spacing w:line="360" w:lineRule="auto"/>
        <w:jc w:val="both"/>
      </w:pPr>
    </w:p>
    <w:p w:rsidR="002D12EA" w:rsidRDefault="002D12EA" w:rsidP="002D12EA">
      <w:pPr>
        <w:spacing w:line="360" w:lineRule="auto"/>
        <w:jc w:val="both"/>
      </w:pPr>
    </w:p>
    <w:p w:rsidR="002D12EA" w:rsidRDefault="002D12EA" w:rsidP="002D12EA">
      <w:pPr>
        <w:spacing w:line="360" w:lineRule="auto"/>
        <w:jc w:val="both"/>
      </w:pPr>
    </w:p>
    <w:p w:rsidR="002D12EA" w:rsidRDefault="002D12EA" w:rsidP="002D12EA">
      <w:pPr>
        <w:jc w:val="center"/>
      </w:pPr>
      <w:r>
        <w:t>Palhoça</w:t>
      </w:r>
      <w:r w:rsidRPr="00424714">
        <w:t>,</w:t>
      </w:r>
      <w:proofErr w:type="gramStart"/>
      <w:r w:rsidRPr="00424714">
        <w:t>........</w:t>
      </w:r>
      <w:proofErr w:type="gramEnd"/>
      <w:r w:rsidRPr="00424714">
        <w:t>de.......................de............</w:t>
      </w:r>
    </w:p>
    <w:p w:rsidR="002D12EA" w:rsidRDefault="002D12EA" w:rsidP="002D12EA">
      <w:pPr>
        <w:jc w:val="center"/>
      </w:pPr>
    </w:p>
    <w:p w:rsidR="002D12EA" w:rsidRDefault="002D12EA" w:rsidP="002D12EA">
      <w:pPr>
        <w:jc w:val="center"/>
      </w:pPr>
    </w:p>
    <w:p w:rsidR="002D12EA" w:rsidRDefault="002D12EA" w:rsidP="002D12EA">
      <w:pPr>
        <w:jc w:val="center"/>
      </w:pPr>
    </w:p>
    <w:p w:rsidR="002D12EA" w:rsidRDefault="002D12EA" w:rsidP="002D12EA">
      <w:pPr>
        <w:jc w:val="center"/>
      </w:pPr>
    </w:p>
    <w:p w:rsidR="002D12EA" w:rsidRDefault="002D12EA" w:rsidP="002D12EA">
      <w:pPr>
        <w:jc w:val="center"/>
      </w:pPr>
    </w:p>
    <w:p w:rsidR="002D12EA" w:rsidRDefault="002D12EA" w:rsidP="002D12EA">
      <w:pPr>
        <w:jc w:val="center"/>
      </w:pPr>
    </w:p>
    <w:p w:rsidR="002D12EA" w:rsidRDefault="002D12EA" w:rsidP="002D12EA">
      <w:pPr>
        <w:jc w:val="center"/>
      </w:pPr>
      <w:proofErr w:type="gramStart"/>
      <w:r>
        <w:t>.............................................................................................</w:t>
      </w:r>
      <w:proofErr w:type="gramEnd"/>
    </w:p>
    <w:p w:rsidR="002D12EA" w:rsidRDefault="002D12EA" w:rsidP="002D12EA">
      <w:pPr>
        <w:jc w:val="center"/>
      </w:pPr>
      <w:r>
        <w:t xml:space="preserve"> Assinatura do (a) Candidato (a)</w:t>
      </w:r>
      <w:r>
        <w:cr/>
      </w:r>
    </w:p>
    <w:p w:rsidR="002D12EA" w:rsidRDefault="002D12EA" w:rsidP="002D12EA">
      <w:pPr>
        <w:jc w:val="center"/>
      </w:pPr>
    </w:p>
    <w:p w:rsidR="002D12EA" w:rsidRPr="002D12EA" w:rsidRDefault="002D12EA" w:rsidP="002D12EA">
      <w:pPr>
        <w:spacing w:line="360" w:lineRule="auto"/>
        <w:jc w:val="center"/>
      </w:pPr>
    </w:p>
    <w:sectPr w:rsidR="002D12EA" w:rsidRPr="002D12EA" w:rsidSect="004E1B1E">
      <w:headerReference w:type="default" r:id="rId17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F2" w:rsidRDefault="00305CF2" w:rsidP="00092CD9">
      <w:r>
        <w:separator/>
      </w:r>
    </w:p>
  </w:endnote>
  <w:endnote w:type="continuationSeparator" w:id="0">
    <w:p w:rsidR="00305CF2" w:rsidRDefault="00305CF2" w:rsidP="0009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F2" w:rsidRDefault="00305CF2" w:rsidP="00092CD9">
      <w:r>
        <w:separator/>
      </w:r>
    </w:p>
  </w:footnote>
  <w:footnote w:type="continuationSeparator" w:id="0">
    <w:p w:rsidR="00305CF2" w:rsidRDefault="00305CF2" w:rsidP="0009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3D" w:rsidRDefault="00411C3D" w:rsidP="00937C83">
    <w:pPr>
      <w:pStyle w:val="Cabealho"/>
      <w:ind w:firstLine="3402"/>
      <w:rPr>
        <w:rFonts w:ascii="Arial Black" w:hAnsi="Arial Black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-295910</wp:posOffset>
          </wp:positionV>
          <wp:extent cx="1715135" cy="1219200"/>
          <wp:effectExtent l="0" t="0" r="0" b="0"/>
          <wp:wrapTight wrapText="bothSides">
            <wp:wrapPolygon edited="0">
              <wp:start x="0" y="0"/>
              <wp:lineTo x="0" y="21263"/>
              <wp:lineTo x="21352" y="21263"/>
              <wp:lineTo x="21352" y="0"/>
              <wp:lineTo x="0" y="0"/>
            </wp:wrapPolygon>
          </wp:wrapTight>
          <wp:docPr id="1" name="Imagem 1" descr="logotipo do CMDCA - Job n° 077 - 080411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do CMDCA - Job n° 077 - 08041101 -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</w:rPr>
      <w:t>Estado de Santa Catarina</w:t>
    </w:r>
  </w:p>
  <w:p w:rsidR="00411C3D" w:rsidRDefault="00411C3D" w:rsidP="00937C83">
    <w:pPr>
      <w:pStyle w:val="Cabealho"/>
      <w:ind w:firstLine="3402"/>
      <w:rPr>
        <w:sz w:val="12"/>
        <w:szCs w:val="12"/>
      </w:rPr>
    </w:pPr>
    <w:r>
      <w:rPr>
        <w:rFonts w:ascii="Arial Black" w:hAnsi="Arial Black"/>
        <w:b/>
      </w:rPr>
      <w:t>Prefeitura Municipal de Palhoça</w:t>
    </w:r>
  </w:p>
  <w:p w:rsidR="00411C3D" w:rsidRPr="0028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="Arial Black" w:hAnsi="Arial Black"/>
        <w:b/>
      </w:rPr>
      <w:t>Secretaria Municipal de Assistência Social</w:t>
    </w:r>
  </w:p>
  <w:p w:rsidR="00411C3D" w:rsidRDefault="00411C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60C"/>
    <w:multiLevelType w:val="hybridMultilevel"/>
    <w:tmpl w:val="80E0B5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501"/>
    <w:multiLevelType w:val="hybridMultilevel"/>
    <w:tmpl w:val="1786F242"/>
    <w:lvl w:ilvl="0" w:tplc="4CBC2126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26189"/>
    <w:multiLevelType w:val="hybridMultilevel"/>
    <w:tmpl w:val="C8C61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4A3"/>
    <w:multiLevelType w:val="multilevel"/>
    <w:tmpl w:val="107CC7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A0B120F"/>
    <w:multiLevelType w:val="hybridMultilevel"/>
    <w:tmpl w:val="76809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D2F77"/>
    <w:multiLevelType w:val="hybridMultilevel"/>
    <w:tmpl w:val="642AFA8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42F8"/>
    <w:multiLevelType w:val="hybridMultilevel"/>
    <w:tmpl w:val="62A6E870"/>
    <w:lvl w:ilvl="0" w:tplc="4D9600B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00C78"/>
    <w:multiLevelType w:val="multilevel"/>
    <w:tmpl w:val="28C42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38B837F4"/>
    <w:multiLevelType w:val="hybridMultilevel"/>
    <w:tmpl w:val="5F325648"/>
    <w:lvl w:ilvl="0" w:tplc="659EDC7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5262"/>
    <w:multiLevelType w:val="hybridMultilevel"/>
    <w:tmpl w:val="21A89F7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83F53"/>
    <w:multiLevelType w:val="hybridMultilevel"/>
    <w:tmpl w:val="7428AB2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C2658"/>
    <w:multiLevelType w:val="hybridMultilevel"/>
    <w:tmpl w:val="3F32B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7E64"/>
    <w:multiLevelType w:val="hybridMultilevel"/>
    <w:tmpl w:val="2A5A2A3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2F56"/>
    <w:multiLevelType w:val="multilevel"/>
    <w:tmpl w:val="EE4E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40B6ACE"/>
    <w:multiLevelType w:val="multilevel"/>
    <w:tmpl w:val="2CBA4CC0"/>
    <w:lvl w:ilvl="0">
      <w:start w:val="1"/>
      <w:numFmt w:val="decimal"/>
      <w:lvlText w:val="%1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9" w:hanging="15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3" w:hanging="15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7" w:hanging="15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51" w:hanging="15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5" w:hanging="15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9" w:hanging="15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3" w:hanging="1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58685F6A"/>
    <w:multiLevelType w:val="multilevel"/>
    <w:tmpl w:val="7AE04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865404"/>
    <w:multiLevelType w:val="hybridMultilevel"/>
    <w:tmpl w:val="A49A3EDA"/>
    <w:lvl w:ilvl="0" w:tplc="08DA0B4C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C3624FE"/>
    <w:multiLevelType w:val="hybridMultilevel"/>
    <w:tmpl w:val="22DE086A"/>
    <w:lvl w:ilvl="0" w:tplc="5EFAF608">
      <w:start w:val="1"/>
      <w:numFmt w:val="lowerLetter"/>
      <w:lvlText w:val="%1)"/>
      <w:lvlJc w:val="left"/>
      <w:pPr>
        <w:ind w:left="30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9" w:hanging="360"/>
      </w:pPr>
    </w:lvl>
    <w:lvl w:ilvl="2" w:tplc="0416001B" w:tentative="1">
      <w:start w:val="1"/>
      <w:numFmt w:val="lowerRoman"/>
      <w:lvlText w:val="%3."/>
      <w:lvlJc w:val="right"/>
      <w:pPr>
        <w:ind w:left="4449" w:hanging="180"/>
      </w:pPr>
    </w:lvl>
    <w:lvl w:ilvl="3" w:tplc="0416000F" w:tentative="1">
      <w:start w:val="1"/>
      <w:numFmt w:val="decimal"/>
      <w:lvlText w:val="%4."/>
      <w:lvlJc w:val="left"/>
      <w:pPr>
        <w:ind w:left="5169" w:hanging="360"/>
      </w:pPr>
    </w:lvl>
    <w:lvl w:ilvl="4" w:tplc="04160019" w:tentative="1">
      <w:start w:val="1"/>
      <w:numFmt w:val="lowerLetter"/>
      <w:lvlText w:val="%5."/>
      <w:lvlJc w:val="left"/>
      <w:pPr>
        <w:ind w:left="5889" w:hanging="360"/>
      </w:pPr>
    </w:lvl>
    <w:lvl w:ilvl="5" w:tplc="0416001B" w:tentative="1">
      <w:start w:val="1"/>
      <w:numFmt w:val="lowerRoman"/>
      <w:lvlText w:val="%6."/>
      <w:lvlJc w:val="right"/>
      <w:pPr>
        <w:ind w:left="6609" w:hanging="180"/>
      </w:pPr>
    </w:lvl>
    <w:lvl w:ilvl="6" w:tplc="0416000F" w:tentative="1">
      <w:start w:val="1"/>
      <w:numFmt w:val="decimal"/>
      <w:lvlText w:val="%7."/>
      <w:lvlJc w:val="left"/>
      <w:pPr>
        <w:ind w:left="7329" w:hanging="360"/>
      </w:pPr>
    </w:lvl>
    <w:lvl w:ilvl="7" w:tplc="04160019" w:tentative="1">
      <w:start w:val="1"/>
      <w:numFmt w:val="lowerLetter"/>
      <w:lvlText w:val="%8."/>
      <w:lvlJc w:val="left"/>
      <w:pPr>
        <w:ind w:left="8049" w:hanging="360"/>
      </w:pPr>
    </w:lvl>
    <w:lvl w:ilvl="8" w:tplc="0416001B" w:tentative="1">
      <w:start w:val="1"/>
      <w:numFmt w:val="lowerRoman"/>
      <w:lvlText w:val="%9."/>
      <w:lvlJc w:val="right"/>
      <w:pPr>
        <w:ind w:left="8769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EF9"/>
    <w:rsid w:val="00000285"/>
    <w:rsid w:val="00003DAD"/>
    <w:rsid w:val="0000616C"/>
    <w:rsid w:val="00007B27"/>
    <w:rsid w:val="00012C5C"/>
    <w:rsid w:val="000139DC"/>
    <w:rsid w:val="00015E78"/>
    <w:rsid w:val="00021996"/>
    <w:rsid w:val="000308CE"/>
    <w:rsid w:val="00034D44"/>
    <w:rsid w:val="00040681"/>
    <w:rsid w:val="00041ACD"/>
    <w:rsid w:val="000420BA"/>
    <w:rsid w:val="000429A1"/>
    <w:rsid w:val="00047172"/>
    <w:rsid w:val="00047F5D"/>
    <w:rsid w:val="00052583"/>
    <w:rsid w:val="00054635"/>
    <w:rsid w:val="00066052"/>
    <w:rsid w:val="00070D48"/>
    <w:rsid w:val="00071408"/>
    <w:rsid w:val="000731FE"/>
    <w:rsid w:val="000752D7"/>
    <w:rsid w:val="00075884"/>
    <w:rsid w:val="00080010"/>
    <w:rsid w:val="00082C9C"/>
    <w:rsid w:val="0008327F"/>
    <w:rsid w:val="000834DC"/>
    <w:rsid w:val="000875E9"/>
    <w:rsid w:val="00092CD9"/>
    <w:rsid w:val="000A2197"/>
    <w:rsid w:val="000A56EB"/>
    <w:rsid w:val="000A7B57"/>
    <w:rsid w:val="000B1C42"/>
    <w:rsid w:val="000B755E"/>
    <w:rsid w:val="000D075D"/>
    <w:rsid w:val="000D5380"/>
    <w:rsid w:val="000D7DC3"/>
    <w:rsid w:val="000E1E6C"/>
    <w:rsid w:val="000F200B"/>
    <w:rsid w:val="000F299C"/>
    <w:rsid w:val="00100F71"/>
    <w:rsid w:val="0010423C"/>
    <w:rsid w:val="00112B07"/>
    <w:rsid w:val="001216DE"/>
    <w:rsid w:val="00124C0E"/>
    <w:rsid w:val="00130D12"/>
    <w:rsid w:val="001312BB"/>
    <w:rsid w:val="0013617D"/>
    <w:rsid w:val="00156E8E"/>
    <w:rsid w:val="00157080"/>
    <w:rsid w:val="001579DB"/>
    <w:rsid w:val="001618C9"/>
    <w:rsid w:val="00170BA5"/>
    <w:rsid w:val="00175B0A"/>
    <w:rsid w:val="00185D94"/>
    <w:rsid w:val="0018785F"/>
    <w:rsid w:val="00192C4F"/>
    <w:rsid w:val="001948DB"/>
    <w:rsid w:val="00197629"/>
    <w:rsid w:val="001A1330"/>
    <w:rsid w:val="001A2018"/>
    <w:rsid w:val="001A350D"/>
    <w:rsid w:val="001A3558"/>
    <w:rsid w:val="001A5F1C"/>
    <w:rsid w:val="001A78DB"/>
    <w:rsid w:val="001C5E62"/>
    <w:rsid w:val="001D04AC"/>
    <w:rsid w:val="001D0532"/>
    <w:rsid w:val="001D3D94"/>
    <w:rsid w:val="001D5E5E"/>
    <w:rsid w:val="001E279C"/>
    <w:rsid w:val="001F6885"/>
    <w:rsid w:val="001F6F01"/>
    <w:rsid w:val="001F7739"/>
    <w:rsid w:val="00202E17"/>
    <w:rsid w:val="00212247"/>
    <w:rsid w:val="00213EBD"/>
    <w:rsid w:val="0021493A"/>
    <w:rsid w:val="002207AE"/>
    <w:rsid w:val="00220C45"/>
    <w:rsid w:val="0023039F"/>
    <w:rsid w:val="00231EBC"/>
    <w:rsid w:val="0024425D"/>
    <w:rsid w:val="002463DD"/>
    <w:rsid w:val="00247ABF"/>
    <w:rsid w:val="00252DE7"/>
    <w:rsid w:val="002551DC"/>
    <w:rsid w:val="00255B11"/>
    <w:rsid w:val="00260349"/>
    <w:rsid w:val="0026145A"/>
    <w:rsid w:val="00270B00"/>
    <w:rsid w:val="0028262F"/>
    <w:rsid w:val="00285DC2"/>
    <w:rsid w:val="00287042"/>
    <w:rsid w:val="002935FA"/>
    <w:rsid w:val="00295CAB"/>
    <w:rsid w:val="002976FF"/>
    <w:rsid w:val="002A3F0F"/>
    <w:rsid w:val="002A66B0"/>
    <w:rsid w:val="002B55EC"/>
    <w:rsid w:val="002B6C22"/>
    <w:rsid w:val="002B70CD"/>
    <w:rsid w:val="002C5531"/>
    <w:rsid w:val="002C721A"/>
    <w:rsid w:val="002D12EA"/>
    <w:rsid w:val="002E06C8"/>
    <w:rsid w:val="002E0BBE"/>
    <w:rsid w:val="002E323B"/>
    <w:rsid w:val="002E559A"/>
    <w:rsid w:val="002E5AAE"/>
    <w:rsid w:val="002E61AC"/>
    <w:rsid w:val="002F03D0"/>
    <w:rsid w:val="002F3D15"/>
    <w:rsid w:val="002F7A6A"/>
    <w:rsid w:val="00300A29"/>
    <w:rsid w:val="003036C6"/>
    <w:rsid w:val="00305CF2"/>
    <w:rsid w:val="00307ACC"/>
    <w:rsid w:val="00313AD8"/>
    <w:rsid w:val="00320401"/>
    <w:rsid w:val="003216F8"/>
    <w:rsid w:val="0032524A"/>
    <w:rsid w:val="00330AE6"/>
    <w:rsid w:val="0033238A"/>
    <w:rsid w:val="00333EF9"/>
    <w:rsid w:val="003378EA"/>
    <w:rsid w:val="003409B9"/>
    <w:rsid w:val="00344EC3"/>
    <w:rsid w:val="00360CCD"/>
    <w:rsid w:val="00363386"/>
    <w:rsid w:val="003663B6"/>
    <w:rsid w:val="00366B94"/>
    <w:rsid w:val="00367F49"/>
    <w:rsid w:val="003734DD"/>
    <w:rsid w:val="003741B6"/>
    <w:rsid w:val="00374816"/>
    <w:rsid w:val="00375E67"/>
    <w:rsid w:val="00381DEB"/>
    <w:rsid w:val="00386593"/>
    <w:rsid w:val="00387CAA"/>
    <w:rsid w:val="003960A6"/>
    <w:rsid w:val="003A2D81"/>
    <w:rsid w:val="003A6E95"/>
    <w:rsid w:val="003B0586"/>
    <w:rsid w:val="003B4656"/>
    <w:rsid w:val="003C7CEB"/>
    <w:rsid w:val="003D2B06"/>
    <w:rsid w:val="003D5550"/>
    <w:rsid w:val="003D747B"/>
    <w:rsid w:val="003E15E7"/>
    <w:rsid w:val="003E54A0"/>
    <w:rsid w:val="003F157E"/>
    <w:rsid w:val="00401C22"/>
    <w:rsid w:val="00401D48"/>
    <w:rsid w:val="0040380A"/>
    <w:rsid w:val="00405937"/>
    <w:rsid w:val="0040674E"/>
    <w:rsid w:val="004106B5"/>
    <w:rsid w:val="00411C3D"/>
    <w:rsid w:val="00424714"/>
    <w:rsid w:val="004255B6"/>
    <w:rsid w:val="00432BC1"/>
    <w:rsid w:val="00432C84"/>
    <w:rsid w:val="00442675"/>
    <w:rsid w:val="00444543"/>
    <w:rsid w:val="004452A5"/>
    <w:rsid w:val="00447F1F"/>
    <w:rsid w:val="00452BFC"/>
    <w:rsid w:val="0046169E"/>
    <w:rsid w:val="004617DE"/>
    <w:rsid w:val="004648C4"/>
    <w:rsid w:val="0047109B"/>
    <w:rsid w:val="0047209C"/>
    <w:rsid w:val="0047263A"/>
    <w:rsid w:val="00473C35"/>
    <w:rsid w:val="00483B1C"/>
    <w:rsid w:val="00485AC6"/>
    <w:rsid w:val="00485C24"/>
    <w:rsid w:val="00493540"/>
    <w:rsid w:val="004940C5"/>
    <w:rsid w:val="004A335D"/>
    <w:rsid w:val="004A5857"/>
    <w:rsid w:val="004B6718"/>
    <w:rsid w:val="004B6FBF"/>
    <w:rsid w:val="004B7470"/>
    <w:rsid w:val="004C585F"/>
    <w:rsid w:val="004C6995"/>
    <w:rsid w:val="004D29AA"/>
    <w:rsid w:val="004E1B1E"/>
    <w:rsid w:val="004E3A92"/>
    <w:rsid w:val="004F016D"/>
    <w:rsid w:val="004F5035"/>
    <w:rsid w:val="0050256F"/>
    <w:rsid w:val="00504734"/>
    <w:rsid w:val="00506894"/>
    <w:rsid w:val="00507B26"/>
    <w:rsid w:val="005107BA"/>
    <w:rsid w:val="00514AFC"/>
    <w:rsid w:val="00526106"/>
    <w:rsid w:val="00531396"/>
    <w:rsid w:val="005316BF"/>
    <w:rsid w:val="00532D23"/>
    <w:rsid w:val="00535946"/>
    <w:rsid w:val="00541216"/>
    <w:rsid w:val="00541DED"/>
    <w:rsid w:val="00543EB1"/>
    <w:rsid w:val="00545775"/>
    <w:rsid w:val="00546E84"/>
    <w:rsid w:val="00547645"/>
    <w:rsid w:val="005532A6"/>
    <w:rsid w:val="005535F2"/>
    <w:rsid w:val="00555C6B"/>
    <w:rsid w:val="00556609"/>
    <w:rsid w:val="005578BF"/>
    <w:rsid w:val="00557B90"/>
    <w:rsid w:val="00561F34"/>
    <w:rsid w:val="00577B94"/>
    <w:rsid w:val="00581492"/>
    <w:rsid w:val="00583CD5"/>
    <w:rsid w:val="00596556"/>
    <w:rsid w:val="005A5BBB"/>
    <w:rsid w:val="005B2488"/>
    <w:rsid w:val="005B3901"/>
    <w:rsid w:val="005B69B5"/>
    <w:rsid w:val="005B71AF"/>
    <w:rsid w:val="005C1D82"/>
    <w:rsid w:val="005C30EB"/>
    <w:rsid w:val="005C4EBB"/>
    <w:rsid w:val="005E24EB"/>
    <w:rsid w:val="005E3F2D"/>
    <w:rsid w:val="005E5015"/>
    <w:rsid w:val="005F614A"/>
    <w:rsid w:val="005F7F7F"/>
    <w:rsid w:val="00602C25"/>
    <w:rsid w:val="00603C8F"/>
    <w:rsid w:val="00606296"/>
    <w:rsid w:val="00607204"/>
    <w:rsid w:val="00610A4D"/>
    <w:rsid w:val="00621236"/>
    <w:rsid w:val="006221B8"/>
    <w:rsid w:val="006223BB"/>
    <w:rsid w:val="00627B82"/>
    <w:rsid w:val="006353F1"/>
    <w:rsid w:val="00637D48"/>
    <w:rsid w:val="006418BE"/>
    <w:rsid w:val="006441C0"/>
    <w:rsid w:val="00654008"/>
    <w:rsid w:val="006559B5"/>
    <w:rsid w:val="006568CE"/>
    <w:rsid w:val="00656E15"/>
    <w:rsid w:val="00657C63"/>
    <w:rsid w:val="00672370"/>
    <w:rsid w:val="0067332B"/>
    <w:rsid w:val="00673432"/>
    <w:rsid w:val="00673B27"/>
    <w:rsid w:val="0067490F"/>
    <w:rsid w:val="00674D4E"/>
    <w:rsid w:val="00676358"/>
    <w:rsid w:val="00680ECA"/>
    <w:rsid w:val="006810D3"/>
    <w:rsid w:val="00682B10"/>
    <w:rsid w:val="00684813"/>
    <w:rsid w:val="00693C16"/>
    <w:rsid w:val="0069625B"/>
    <w:rsid w:val="00696C49"/>
    <w:rsid w:val="006A3364"/>
    <w:rsid w:val="006A4A2A"/>
    <w:rsid w:val="006A6E6E"/>
    <w:rsid w:val="006B0910"/>
    <w:rsid w:val="006C0D6B"/>
    <w:rsid w:val="006C10A7"/>
    <w:rsid w:val="006C238D"/>
    <w:rsid w:val="006C49C7"/>
    <w:rsid w:val="006D0E46"/>
    <w:rsid w:val="006D4A2B"/>
    <w:rsid w:val="006D4EBC"/>
    <w:rsid w:val="006D7737"/>
    <w:rsid w:val="006E3B0B"/>
    <w:rsid w:val="006E5C2B"/>
    <w:rsid w:val="006E686D"/>
    <w:rsid w:val="006E6A34"/>
    <w:rsid w:val="006E7CE0"/>
    <w:rsid w:val="006F45A9"/>
    <w:rsid w:val="00701726"/>
    <w:rsid w:val="007043AE"/>
    <w:rsid w:val="00705A9A"/>
    <w:rsid w:val="0071242D"/>
    <w:rsid w:val="00713299"/>
    <w:rsid w:val="00713570"/>
    <w:rsid w:val="00715C33"/>
    <w:rsid w:val="00717AC7"/>
    <w:rsid w:val="007210EE"/>
    <w:rsid w:val="00722C1B"/>
    <w:rsid w:val="00732F79"/>
    <w:rsid w:val="007412CF"/>
    <w:rsid w:val="00742563"/>
    <w:rsid w:val="007432C9"/>
    <w:rsid w:val="00743AF7"/>
    <w:rsid w:val="007440FE"/>
    <w:rsid w:val="00745FAD"/>
    <w:rsid w:val="007564B1"/>
    <w:rsid w:val="00760CB4"/>
    <w:rsid w:val="00760DCF"/>
    <w:rsid w:val="00761FD0"/>
    <w:rsid w:val="00763FAC"/>
    <w:rsid w:val="00766C6D"/>
    <w:rsid w:val="00774AFA"/>
    <w:rsid w:val="007817A8"/>
    <w:rsid w:val="00790C03"/>
    <w:rsid w:val="00792F90"/>
    <w:rsid w:val="007975ED"/>
    <w:rsid w:val="007A2BC8"/>
    <w:rsid w:val="007B1B51"/>
    <w:rsid w:val="007B358E"/>
    <w:rsid w:val="007B3DE6"/>
    <w:rsid w:val="007C14DE"/>
    <w:rsid w:val="007C30C4"/>
    <w:rsid w:val="007D04C6"/>
    <w:rsid w:val="007D674A"/>
    <w:rsid w:val="007D6E43"/>
    <w:rsid w:val="007D74CD"/>
    <w:rsid w:val="007E19A9"/>
    <w:rsid w:val="007E2864"/>
    <w:rsid w:val="007E370D"/>
    <w:rsid w:val="007E3EA1"/>
    <w:rsid w:val="007F10CE"/>
    <w:rsid w:val="007F1284"/>
    <w:rsid w:val="007F4E64"/>
    <w:rsid w:val="008035C6"/>
    <w:rsid w:val="00806EC1"/>
    <w:rsid w:val="00815630"/>
    <w:rsid w:val="00831D3A"/>
    <w:rsid w:val="008328CE"/>
    <w:rsid w:val="0083719C"/>
    <w:rsid w:val="00844BF5"/>
    <w:rsid w:val="00846EED"/>
    <w:rsid w:val="00855D0A"/>
    <w:rsid w:val="00861760"/>
    <w:rsid w:val="00865C8B"/>
    <w:rsid w:val="0087061D"/>
    <w:rsid w:val="008708D8"/>
    <w:rsid w:val="00874187"/>
    <w:rsid w:val="0088216F"/>
    <w:rsid w:val="00884E4F"/>
    <w:rsid w:val="00885A4E"/>
    <w:rsid w:val="00886ED1"/>
    <w:rsid w:val="00897D0C"/>
    <w:rsid w:val="008A5697"/>
    <w:rsid w:val="008B0C01"/>
    <w:rsid w:val="008C5654"/>
    <w:rsid w:val="008D0A0B"/>
    <w:rsid w:val="008D22E0"/>
    <w:rsid w:val="008E064F"/>
    <w:rsid w:val="008E0EE0"/>
    <w:rsid w:val="008F4C85"/>
    <w:rsid w:val="00902F35"/>
    <w:rsid w:val="0090718F"/>
    <w:rsid w:val="0092370D"/>
    <w:rsid w:val="009336B1"/>
    <w:rsid w:val="009366F6"/>
    <w:rsid w:val="00936BD5"/>
    <w:rsid w:val="00937C83"/>
    <w:rsid w:val="00940C7C"/>
    <w:rsid w:val="00947CDC"/>
    <w:rsid w:val="00950530"/>
    <w:rsid w:val="00953D27"/>
    <w:rsid w:val="00954459"/>
    <w:rsid w:val="00954911"/>
    <w:rsid w:val="00961F16"/>
    <w:rsid w:val="009662AA"/>
    <w:rsid w:val="0099053D"/>
    <w:rsid w:val="00992DD7"/>
    <w:rsid w:val="0099350C"/>
    <w:rsid w:val="00993DE6"/>
    <w:rsid w:val="00996CB2"/>
    <w:rsid w:val="009A40A3"/>
    <w:rsid w:val="009B4FEA"/>
    <w:rsid w:val="009B7DCD"/>
    <w:rsid w:val="009D1336"/>
    <w:rsid w:val="009D2514"/>
    <w:rsid w:val="009E17A4"/>
    <w:rsid w:val="009E2D09"/>
    <w:rsid w:val="009E4416"/>
    <w:rsid w:val="009E59E3"/>
    <w:rsid w:val="009E5A0C"/>
    <w:rsid w:val="009E7365"/>
    <w:rsid w:val="009F7F0D"/>
    <w:rsid w:val="00A01DD2"/>
    <w:rsid w:val="00A03433"/>
    <w:rsid w:val="00A037A7"/>
    <w:rsid w:val="00A127AE"/>
    <w:rsid w:val="00A134F4"/>
    <w:rsid w:val="00A21AE5"/>
    <w:rsid w:val="00A23D79"/>
    <w:rsid w:val="00A37D7B"/>
    <w:rsid w:val="00A403CA"/>
    <w:rsid w:val="00A45A42"/>
    <w:rsid w:val="00A47B70"/>
    <w:rsid w:val="00A50CFF"/>
    <w:rsid w:val="00A51137"/>
    <w:rsid w:val="00A55DCE"/>
    <w:rsid w:val="00A569FE"/>
    <w:rsid w:val="00A57419"/>
    <w:rsid w:val="00A724CB"/>
    <w:rsid w:val="00A7486B"/>
    <w:rsid w:val="00A81767"/>
    <w:rsid w:val="00A81C5C"/>
    <w:rsid w:val="00A9386A"/>
    <w:rsid w:val="00A9426E"/>
    <w:rsid w:val="00A978A5"/>
    <w:rsid w:val="00AA64A8"/>
    <w:rsid w:val="00AA6B2E"/>
    <w:rsid w:val="00AB18D7"/>
    <w:rsid w:val="00AB1F83"/>
    <w:rsid w:val="00AB6607"/>
    <w:rsid w:val="00AB6D79"/>
    <w:rsid w:val="00AB7DF8"/>
    <w:rsid w:val="00AC1CE4"/>
    <w:rsid w:val="00AD4EB6"/>
    <w:rsid w:val="00AE20B7"/>
    <w:rsid w:val="00AE6F4F"/>
    <w:rsid w:val="00AF14EF"/>
    <w:rsid w:val="00AF1B90"/>
    <w:rsid w:val="00AF24A2"/>
    <w:rsid w:val="00AF293D"/>
    <w:rsid w:val="00AF714F"/>
    <w:rsid w:val="00B03F59"/>
    <w:rsid w:val="00B06CF5"/>
    <w:rsid w:val="00B108C8"/>
    <w:rsid w:val="00B12742"/>
    <w:rsid w:val="00B13BF3"/>
    <w:rsid w:val="00B154D1"/>
    <w:rsid w:val="00B15F93"/>
    <w:rsid w:val="00B211D4"/>
    <w:rsid w:val="00B2150A"/>
    <w:rsid w:val="00B24FB4"/>
    <w:rsid w:val="00B33EA6"/>
    <w:rsid w:val="00B46FFD"/>
    <w:rsid w:val="00B52D83"/>
    <w:rsid w:val="00B57FF5"/>
    <w:rsid w:val="00B60863"/>
    <w:rsid w:val="00B633A4"/>
    <w:rsid w:val="00B65827"/>
    <w:rsid w:val="00B72322"/>
    <w:rsid w:val="00B809B2"/>
    <w:rsid w:val="00B82143"/>
    <w:rsid w:val="00B84265"/>
    <w:rsid w:val="00B8558E"/>
    <w:rsid w:val="00B858DE"/>
    <w:rsid w:val="00B86937"/>
    <w:rsid w:val="00B87FC8"/>
    <w:rsid w:val="00B97B79"/>
    <w:rsid w:val="00BA3489"/>
    <w:rsid w:val="00BA5701"/>
    <w:rsid w:val="00BA6F35"/>
    <w:rsid w:val="00BA70E6"/>
    <w:rsid w:val="00BB3BFC"/>
    <w:rsid w:val="00BB5AD8"/>
    <w:rsid w:val="00BB6BD8"/>
    <w:rsid w:val="00BB7C5F"/>
    <w:rsid w:val="00BC11A2"/>
    <w:rsid w:val="00BC157F"/>
    <w:rsid w:val="00BC549A"/>
    <w:rsid w:val="00BD698A"/>
    <w:rsid w:val="00BD7395"/>
    <w:rsid w:val="00BD7D57"/>
    <w:rsid w:val="00BE1080"/>
    <w:rsid w:val="00BE2D43"/>
    <w:rsid w:val="00BE3588"/>
    <w:rsid w:val="00BF4A34"/>
    <w:rsid w:val="00C0308D"/>
    <w:rsid w:val="00C12D6E"/>
    <w:rsid w:val="00C13764"/>
    <w:rsid w:val="00C1488F"/>
    <w:rsid w:val="00C166F9"/>
    <w:rsid w:val="00C16CDB"/>
    <w:rsid w:val="00C2129D"/>
    <w:rsid w:val="00C23346"/>
    <w:rsid w:val="00C2657F"/>
    <w:rsid w:val="00C30E3C"/>
    <w:rsid w:val="00C31077"/>
    <w:rsid w:val="00C36FF4"/>
    <w:rsid w:val="00C42E27"/>
    <w:rsid w:val="00C43069"/>
    <w:rsid w:val="00C50B50"/>
    <w:rsid w:val="00C54345"/>
    <w:rsid w:val="00C545B4"/>
    <w:rsid w:val="00C567D5"/>
    <w:rsid w:val="00C64E63"/>
    <w:rsid w:val="00C650A1"/>
    <w:rsid w:val="00C710ED"/>
    <w:rsid w:val="00C73EA7"/>
    <w:rsid w:val="00C862D9"/>
    <w:rsid w:val="00C87C85"/>
    <w:rsid w:val="00C943F8"/>
    <w:rsid w:val="00CA0005"/>
    <w:rsid w:val="00CA03E9"/>
    <w:rsid w:val="00CA7D97"/>
    <w:rsid w:val="00CB0107"/>
    <w:rsid w:val="00CB59BB"/>
    <w:rsid w:val="00CB6CB9"/>
    <w:rsid w:val="00CC5C6F"/>
    <w:rsid w:val="00CD4F2D"/>
    <w:rsid w:val="00CD5532"/>
    <w:rsid w:val="00CE01EB"/>
    <w:rsid w:val="00CE2B1C"/>
    <w:rsid w:val="00CE2F27"/>
    <w:rsid w:val="00CE61FA"/>
    <w:rsid w:val="00CE65EA"/>
    <w:rsid w:val="00CE7EE7"/>
    <w:rsid w:val="00CF13AA"/>
    <w:rsid w:val="00CF178E"/>
    <w:rsid w:val="00CF45B8"/>
    <w:rsid w:val="00CF51D5"/>
    <w:rsid w:val="00CF5D71"/>
    <w:rsid w:val="00D02E82"/>
    <w:rsid w:val="00D03EA7"/>
    <w:rsid w:val="00D06475"/>
    <w:rsid w:val="00D06810"/>
    <w:rsid w:val="00D13817"/>
    <w:rsid w:val="00D1668E"/>
    <w:rsid w:val="00D21638"/>
    <w:rsid w:val="00D23EE4"/>
    <w:rsid w:val="00D255D6"/>
    <w:rsid w:val="00D27BBC"/>
    <w:rsid w:val="00D27E19"/>
    <w:rsid w:val="00D309EB"/>
    <w:rsid w:val="00D31DE5"/>
    <w:rsid w:val="00D323C2"/>
    <w:rsid w:val="00D33CAA"/>
    <w:rsid w:val="00D35567"/>
    <w:rsid w:val="00D36F62"/>
    <w:rsid w:val="00D513BF"/>
    <w:rsid w:val="00D53E3D"/>
    <w:rsid w:val="00D609CC"/>
    <w:rsid w:val="00D60F6D"/>
    <w:rsid w:val="00D65F29"/>
    <w:rsid w:val="00D67242"/>
    <w:rsid w:val="00D84C42"/>
    <w:rsid w:val="00D84FD8"/>
    <w:rsid w:val="00D85FE0"/>
    <w:rsid w:val="00D86906"/>
    <w:rsid w:val="00D923CF"/>
    <w:rsid w:val="00D93F8B"/>
    <w:rsid w:val="00DA2098"/>
    <w:rsid w:val="00DA433F"/>
    <w:rsid w:val="00DA4345"/>
    <w:rsid w:val="00DA53E5"/>
    <w:rsid w:val="00DA5EF2"/>
    <w:rsid w:val="00DA783D"/>
    <w:rsid w:val="00DB1206"/>
    <w:rsid w:val="00DB199A"/>
    <w:rsid w:val="00DB29BD"/>
    <w:rsid w:val="00DB69E4"/>
    <w:rsid w:val="00DC36F0"/>
    <w:rsid w:val="00DC553B"/>
    <w:rsid w:val="00DC596A"/>
    <w:rsid w:val="00DD51BD"/>
    <w:rsid w:val="00DD699D"/>
    <w:rsid w:val="00DE293D"/>
    <w:rsid w:val="00DF14E6"/>
    <w:rsid w:val="00E06848"/>
    <w:rsid w:val="00E112C3"/>
    <w:rsid w:val="00E15CFF"/>
    <w:rsid w:val="00E216CF"/>
    <w:rsid w:val="00E236B9"/>
    <w:rsid w:val="00E24C40"/>
    <w:rsid w:val="00E2576A"/>
    <w:rsid w:val="00E26E13"/>
    <w:rsid w:val="00E3161D"/>
    <w:rsid w:val="00E34EC2"/>
    <w:rsid w:val="00E36506"/>
    <w:rsid w:val="00E461A0"/>
    <w:rsid w:val="00E46F2E"/>
    <w:rsid w:val="00E50D16"/>
    <w:rsid w:val="00E534ED"/>
    <w:rsid w:val="00E534FE"/>
    <w:rsid w:val="00E60B2F"/>
    <w:rsid w:val="00E60B47"/>
    <w:rsid w:val="00E60DBC"/>
    <w:rsid w:val="00E61493"/>
    <w:rsid w:val="00E63344"/>
    <w:rsid w:val="00E64546"/>
    <w:rsid w:val="00E647C6"/>
    <w:rsid w:val="00E6484B"/>
    <w:rsid w:val="00E67C67"/>
    <w:rsid w:val="00E7519B"/>
    <w:rsid w:val="00E83022"/>
    <w:rsid w:val="00E83476"/>
    <w:rsid w:val="00E85042"/>
    <w:rsid w:val="00E87297"/>
    <w:rsid w:val="00E94DF5"/>
    <w:rsid w:val="00E9524D"/>
    <w:rsid w:val="00E97C4F"/>
    <w:rsid w:val="00EA1751"/>
    <w:rsid w:val="00EB28C9"/>
    <w:rsid w:val="00EB486E"/>
    <w:rsid w:val="00EB6A14"/>
    <w:rsid w:val="00EC45C8"/>
    <w:rsid w:val="00ED1398"/>
    <w:rsid w:val="00EF7C3E"/>
    <w:rsid w:val="00F00C29"/>
    <w:rsid w:val="00F109E8"/>
    <w:rsid w:val="00F13244"/>
    <w:rsid w:val="00F16081"/>
    <w:rsid w:val="00F23787"/>
    <w:rsid w:val="00F23F53"/>
    <w:rsid w:val="00F243FD"/>
    <w:rsid w:val="00F2574E"/>
    <w:rsid w:val="00F2663E"/>
    <w:rsid w:val="00F26CEE"/>
    <w:rsid w:val="00F3433A"/>
    <w:rsid w:val="00F36925"/>
    <w:rsid w:val="00F42BA8"/>
    <w:rsid w:val="00F60BDA"/>
    <w:rsid w:val="00F618B2"/>
    <w:rsid w:val="00F64B40"/>
    <w:rsid w:val="00F65B68"/>
    <w:rsid w:val="00F67B1B"/>
    <w:rsid w:val="00F710D9"/>
    <w:rsid w:val="00F769E4"/>
    <w:rsid w:val="00F8393B"/>
    <w:rsid w:val="00F84FC9"/>
    <w:rsid w:val="00F87EA9"/>
    <w:rsid w:val="00F9717A"/>
    <w:rsid w:val="00FA1555"/>
    <w:rsid w:val="00FA158E"/>
    <w:rsid w:val="00FA195E"/>
    <w:rsid w:val="00FA4837"/>
    <w:rsid w:val="00FB15B7"/>
    <w:rsid w:val="00FB2B72"/>
    <w:rsid w:val="00FB3DFA"/>
    <w:rsid w:val="00FB5D21"/>
    <w:rsid w:val="00FB7443"/>
    <w:rsid w:val="00FC449B"/>
    <w:rsid w:val="00FC6FC3"/>
    <w:rsid w:val="00FD1255"/>
    <w:rsid w:val="00FD4598"/>
    <w:rsid w:val="00FE12E9"/>
    <w:rsid w:val="00FE1C5E"/>
    <w:rsid w:val="00FE20A0"/>
    <w:rsid w:val="00FF0A0E"/>
    <w:rsid w:val="00FF769D"/>
    <w:rsid w:val="4685B830"/>
    <w:rsid w:val="5B362297"/>
    <w:rsid w:val="6F7B9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53D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3D27"/>
    <w:rPr>
      <w:b/>
      <w:bCs/>
    </w:rPr>
  </w:style>
  <w:style w:type="paragraph" w:styleId="PargrafodaLista">
    <w:name w:val="List Paragraph"/>
    <w:basedOn w:val="Normal"/>
    <w:uiPriority w:val="34"/>
    <w:qFormat/>
    <w:rsid w:val="00D65F29"/>
    <w:pPr>
      <w:ind w:left="720"/>
      <w:contextualSpacing/>
    </w:pPr>
  </w:style>
  <w:style w:type="table" w:styleId="Tabelacomgrade">
    <w:name w:val="Table Grid"/>
    <w:basedOn w:val="Tabelanormal"/>
    <w:rsid w:val="0053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2F35"/>
    <w:rPr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7F4E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4E64"/>
  </w:style>
  <w:style w:type="character" w:styleId="Refdecomentrio">
    <w:name w:val="annotation reference"/>
    <w:basedOn w:val="Fontepargpadro"/>
    <w:semiHidden/>
    <w:unhideWhenUsed/>
    <w:rsid w:val="00FB2B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2B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2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2B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53D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3D27"/>
    <w:rPr>
      <w:b/>
      <w:bCs/>
    </w:rPr>
  </w:style>
  <w:style w:type="paragraph" w:styleId="PargrafodaLista">
    <w:name w:val="List Paragraph"/>
    <w:basedOn w:val="Normal"/>
    <w:uiPriority w:val="34"/>
    <w:qFormat/>
    <w:rsid w:val="00D65F29"/>
    <w:pPr>
      <w:ind w:left="720"/>
      <w:contextualSpacing/>
    </w:pPr>
  </w:style>
  <w:style w:type="table" w:styleId="Tabelacomgrade">
    <w:name w:val="Table Grid"/>
    <w:basedOn w:val="Tabelanormal"/>
    <w:rsid w:val="0053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2F35"/>
    <w:rPr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7F4E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4E64"/>
  </w:style>
  <w:style w:type="character" w:styleId="Refdecomentrio">
    <w:name w:val="annotation reference"/>
    <w:basedOn w:val="Fontepargpadro"/>
    <w:semiHidden/>
    <w:unhideWhenUsed/>
    <w:rsid w:val="00FB2B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2B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2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2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mdca.palhoca.sc.gov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mdca.palhoca.sc.gov.b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mdca.palhoca.sc.gov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dca.palhoca.sc.gov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mdca.palhoca.sc.gov.br/" TargetMode="External"/><Relationship Id="rId10" Type="http://schemas.openxmlformats.org/officeDocument/2006/relationships/hyperlink" Target="http://cmdca.palhoca.sc.gov.b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mdca.palhoca.sc.gov.br/" TargetMode="External"/><Relationship Id="rId14" Type="http://schemas.openxmlformats.org/officeDocument/2006/relationships/hyperlink" Target="http://cmdca.palhoca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24D6-6526-493A-8EEA-1AEC17E2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4788</Words>
  <Characters>25860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</vt:lpstr>
    </vt:vector>
  </TitlesOfParts>
  <Company>Home</Company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</dc:title>
  <dc:creator>Cliente</dc:creator>
  <cp:lastModifiedBy>CMDCA</cp:lastModifiedBy>
  <cp:revision>2</cp:revision>
  <cp:lastPrinted>2020-12-18T18:49:00Z</cp:lastPrinted>
  <dcterms:created xsi:type="dcterms:W3CDTF">2021-04-05T16:23:00Z</dcterms:created>
  <dcterms:modified xsi:type="dcterms:W3CDTF">2021-04-05T16:23:00Z</dcterms:modified>
</cp:coreProperties>
</file>